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0490" w14:textId="3D52F773" w:rsidR="00BC037D" w:rsidRDefault="00000000" w:rsidP="00366B2F">
      <w:pPr>
        <w:pStyle w:val="Antrat1"/>
      </w:pPr>
      <w:r>
        <w:t>Pamokos</w:t>
      </w:r>
      <w:r>
        <w:rPr>
          <w:spacing w:val="-4"/>
        </w:rPr>
        <w:t xml:space="preserve"> tema</w:t>
      </w:r>
      <w:r w:rsidR="00366B2F">
        <w:rPr>
          <w:spacing w:val="-4"/>
        </w:rPr>
        <w:t xml:space="preserve">: </w:t>
      </w:r>
      <w:r w:rsidR="00366B2F" w:rsidRPr="00366B2F">
        <w:rPr>
          <w:u w:val="single"/>
          <w:lang w:eastAsia="en-GB"/>
        </w:rPr>
        <w:t>P</w:t>
      </w:r>
      <w:r w:rsidR="00366B2F" w:rsidRPr="007813F1">
        <w:rPr>
          <w:u w:val="single"/>
          <w:lang w:eastAsia="en-GB"/>
        </w:rPr>
        <w:t>ievų gėlės ir jų funkcija ekosistemoje</w:t>
      </w:r>
    </w:p>
    <w:p w14:paraId="67C0B3EB" w14:textId="53CEFC29" w:rsidR="00BC037D" w:rsidRDefault="00000000">
      <w:pPr>
        <w:pStyle w:val="Pagrindinistekstas"/>
        <w:spacing w:before="180"/>
      </w:pPr>
      <w:r>
        <w:rPr>
          <w:b/>
        </w:rPr>
        <w:t>Tikslas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 w:rsidR="00366B2F">
        <w:t>supažindinti mokinius su pievų gėlėmis, jų įvairove ir svarba ekosistemai, skatinti domėjimąsi gamta, ugdyti kūrybiškumą ir atsakomybę už gamtos išsaugojimą</w:t>
      </w:r>
      <w:r w:rsidR="00366B2F">
        <w:rPr>
          <w:color w:val="FF0000"/>
        </w:rPr>
        <w:t>.</w:t>
      </w:r>
    </w:p>
    <w:p w14:paraId="66C333A2" w14:textId="77777777" w:rsidR="00BC037D" w:rsidRDefault="00000000">
      <w:pPr>
        <w:pStyle w:val="Antrat1"/>
        <w:spacing w:before="182"/>
        <w:rPr>
          <w:spacing w:val="-2"/>
        </w:rPr>
      </w:pPr>
      <w:r>
        <w:rPr>
          <w:spacing w:val="-2"/>
        </w:rPr>
        <w:t>Uždaviniai:</w:t>
      </w:r>
    </w:p>
    <w:p w14:paraId="09022325" w14:textId="3F6A01F7" w:rsidR="00366B2F" w:rsidRPr="006A19B4" w:rsidRDefault="00366B2F" w:rsidP="00366B2F">
      <w:pPr>
        <w:rPr>
          <w:sz w:val="24"/>
          <w:szCs w:val="24"/>
          <w:lang w:eastAsia="en-GB"/>
        </w:rPr>
      </w:pPr>
      <w:r w:rsidRPr="006A19B4">
        <w:rPr>
          <w:rFonts w:hAnsi="Symbol"/>
          <w:sz w:val="24"/>
          <w:szCs w:val="24"/>
          <w:lang w:eastAsia="en-GB"/>
        </w:rPr>
        <w:t></w:t>
      </w:r>
      <w:r w:rsidRPr="006A19B4">
        <w:rPr>
          <w:sz w:val="24"/>
          <w:szCs w:val="24"/>
          <w:lang w:eastAsia="en-GB"/>
        </w:rPr>
        <w:t xml:space="preserve">  </w:t>
      </w:r>
      <w:r w:rsidRPr="006A19B4">
        <w:rPr>
          <w:b/>
          <w:bCs/>
          <w:sz w:val="24"/>
          <w:szCs w:val="24"/>
          <w:lang w:eastAsia="en-GB"/>
        </w:rPr>
        <w:t>Supažindinti mokinius</w:t>
      </w:r>
      <w:r w:rsidRPr="006A19B4">
        <w:rPr>
          <w:sz w:val="24"/>
          <w:szCs w:val="24"/>
          <w:lang w:eastAsia="en-GB"/>
        </w:rPr>
        <w:t xml:space="preserve"> su dažniausiomis pievų gėlėmis ir jų ypatybėmis. </w:t>
      </w:r>
    </w:p>
    <w:p w14:paraId="69F924FF" w14:textId="70557CC5" w:rsidR="00366B2F" w:rsidRPr="006A19B4" w:rsidRDefault="00366B2F" w:rsidP="00366B2F">
      <w:pPr>
        <w:rPr>
          <w:sz w:val="24"/>
          <w:szCs w:val="24"/>
          <w:lang w:eastAsia="en-GB"/>
        </w:rPr>
      </w:pPr>
      <w:r w:rsidRPr="006A19B4">
        <w:rPr>
          <w:rFonts w:hAnsi="Symbol"/>
          <w:sz w:val="24"/>
          <w:szCs w:val="24"/>
          <w:lang w:eastAsia="en-GB"/>
        </w:rPr>
        <w:t></w:t>
      </w:r>
      <w:r w:rsidRPr="006A19B4">
        <w:rPr>
          <w:sz w:val="24"/>
          <w:szCs w:val="24"/>
          <w:lang w:eastAsia="en-GB"/>
        </w:rPr>
        <w:t xml:space="preserve">  </w:t>
      </w:r>
      <w:r w:rsidRPr="006A19B4">
        <w:rPr>
          <w:b/>
          <w:bCs/>
          <w:sz w:val="24"/>
          <w:szCs w:val="24"/>
          <w:lang w:eastAsia="en-GB"/>
        </w:rPr>
        <w:t>Skatinti mokinius</w:t>
      </w:r>
      <w:r w:rsidRPr="006A19B4">
        <w:rPr>
          <w:sz w:val="24"/>
          <w:szCs w:val="24"/>
          <w:lang w:eastAsia="en-GB"/>
        </w:rPr>
        <w:t xml:space="preserve"> atrasti, kokią svarbą pievų gėlės turi ekosistemai (maistas gyvūnams, vaistinės savybės</w:t>
      </w:r>
      <w:r>
        <w:rPr>
          <w:sz w:val="24"/>
          <w:szCs w:val="24"/>
          <w:lang w:eastAsia="en-GB"/>
        </w:rPr>
        <w:t xml:space="preserve"> ir kt.</w:t>
      </w:r>
      <w:r w:rsidRPr="006A19B4">
        <w:rPr>
          <w:sz w:val="24"/>
          <w:szCs w:val="24"/>
          <w:lang w:eastAsia="en-GB"/>
        </w:rPr>
        <w:t xml:space="preserve">).  </w:t>
      </w:r>
    </w:p>
    <w:p w14:paraId="160D4320" w14:textId="533F131D" w:rsidR="00366B2F" w:rsidRPr="006A19B4" w:rsidRDefault="00366B2F" w:rsidP="00366B2F">
      <w:pPr>
        <w:rPr>
          <w:sz w:val="24"/>
          <w:szCs w:val="24"/>
          <w:lang w:eastAsia="en-GB"/>
        </w:rPr>
      </w:pPr>
      <w:r w:rsidRPr="006A19B4">
        <w:rPr>
          <w:rFonts w:hAnsi="Symbol"/>
          <w:sz w:val="24"/>
          <w:szCs w:val="24"/>
          <w:lang w:eastAsia="en-GB"/>
        </w:rPr>
        <w:t></w:t>
      </w:r>
      <w:r w:rsidRPr="006A19B4">
        <w:rPr>
          <w:sz w:val="24"/>
          <w:szCs w:val="24"/>
          <w:lang w:eastAsia="en-GB"/>
        </w:rPr>
        <w:t xml:space="preserve">  </w:t>
      </w:r>
      <w:r w:rsidRPr="006A19B4">
        <w:rPr>
          <w:b/>
          <w:bCs/>
          <w:sz w:val="24"/>
          <w:szCs w:val="24"/>
          <w:lang w:eastAsia="en-GB"/>
        </w:rPr>
        <w:t>Skatinti atsakomybę už gamtos išsaugojimą</w:t>
      </w:r>
      <w:r w:rsidRPr="006A19B4">
        <w:rPr>
          <w:sz w:val="24"/>
          <w:szCs w:val="24"/>
          <w:lang w:eastAsia="en-GB"/>
        </w:rPr>
        <w:t xml:space="preserve">, pabrėžiant pievų gėlių ir jų svarbą biologinei įvairovei. </w:t>
      </w:r>
    </w:p>
    <w:p w14:paraId="15D4D91A" w14:textId="77777777" w:rsidR="00366B2F" w:rsidRDefault="00366B2F" w:rsidP="00366B2F">
      <w:pPr>
        <w:rPr>
          <w:color w:val="FF0000"/>
        </w:rPr>
      </w:pPr>
      <w:r w:rsidRPr="006A19B4">
        <w:rPr>
          <w:rFonts w:hAnsi="Symbol"/>
          <w:sz w:val="24"/>
          <w:szCs w:val="24"/>
          <w:lang w:eastAsia="en-GB"/>
        </w:rPr>
        <w:t></w:t>
      </w:r>
      <w:r w:rsidRPr="006A19B4">
        <w:rPr>
          <w:sz w:val="24"/>
          <w:szCs w:val="24"/>
          <w:lang w:eastAsia="en-GB"/>
        </w:rPr>
        <w:t xml:space="preserve">  </w:t>
      </w:r>
      <w:r w:rsidRPr="006A19B4">
        <w:rPr>
          <w:b/>
          <w:bCs/>
          <w:sz w:val="24"/>
          <w:szCs w:val="24"/>
          <w:lang w:eastAsia="en-GB"/>
        </w:rPr>
        <w:t>Plėtoti bendradarbiavimo įgūdžius</w:t>
      </w:r>
      <w:r w:rsidRPr="006A19B4">
        <w:rPr>
          <w:sz w:val="24"/>
          <w:szCs w:val="24"/>
          <w:lang w:eastAsia="en-GB"/>
        </w:rPr>
        <w:t>, skatinti mokinius dirbti grupėse ir dalintis žiniomis bei kūrybiniais sprendimais.</w:t>
      </w:r>
      <w:r w:rsidRPr="006A19B4">
        <w:rPr>
          <w:color w:val="FF0000"/>
        </w:rPr>
        <w:t xml:space="preserve"> </w:t>
      </w:r>
    </w:p>
    <w:p w14:paraId="76838EDD" w14:textId="21C6F046" w:rsidR="00BC037D" w:rsidRDefault="00000000" w:rsidP="00366B2F">
      <w:pPr>
        <w:spacing w:before="167"/>
        <w:rPr>
          <w:sz w:val="24"/>
        </w:rPr>
      </w:pPr>
      <w:r>
        <w:rPr>
          <w:b/>
          <w:sz w:val="24"/>
        </w:rPr>
        <w:t>Kompetencijos: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pažinimo,</w:t>
      </w:r>
      <w:r>
        <w:rPr>
          <w:spacing w:val="-2"/>
          <w:sz w:val="24"/>
        </w:rPr>
        <w:t xml:space="preserve"> komunikavimo</w:t>
      </w:r>
      <w:r w:rsidR="00366B2F">
        <w:rPr>
          <w:spacing w:val="-2"/>
          <w:sz w:val="24"/>
        </w:rPr>
        <w:t>, pilietiškumo</w:t>
      </w:r>
      <w:r w:rsidR="00E831C8">
        <w:rPr>
          <w:spacing w:val="-2"/>
          <w:sz w:val="24"/>
        </w:rPr>
        <w:t xml:space="preserve">, kūrybiškumo. </w:t>
      </w:r>
      <w:r w:rsidR="00366B2F">
        <w:rPr>
          <w:spacing w:val="-2"/>
          <w:sz w:val="24"/>
        </w:rPr>
        <w:t xml:space="preserve"> </w:t>
      </w:r>
    </w:p>
    <w:p w14:paraId="300CB5D6" w14:textId="7DCF27C7" w:rsidR="00BC037D" w:rsidRPr="00E831C8" w:rsidRDefault="00000000">
      <w:pPr>
        <w:pStyle w:val="Pagrindinistekstas"/>
        <w:spacing w:before="182" w:line="259" w:lineRule="auto"/>
        <w:ind w:right="12"/>
      </w:pPr>
      <w:r>
        <w:rPr>
          <w:b/>
        </w:rPr>
        <w:t>Priemonės:</w:t>
      </w:r>
      <w:r>
        <w:rPr>
          <w:b/>
          <w:spacing w:val="-6"/>
        </w:rPr>
        <w:t xml:space="preserve"> </w:t>
      </w:r>
      <w:r w:rsidR="00EB4931" w:rsidRPr="00EB4931">
        <w:rPr>
          <w:bCs/>
          <w:spacing w:val="-6"/>
        </w:rPr>
        <w:t xml:space="preserve">interaktyvus ekranas </w:t>
      </w:r>
      <w:r w:rsidR="00EB4931" w:rsidRPr="00E831C8">
        <w:rPr>
          <w:bCs/>
          <w:spacing w:val="-6"/>
        </w:rPr>
        <w:t>arba</w:t>
      </w:r>
      <w:r w:rsidR="00EB4931" w:rsidRPr="00E831C8">
        <w:rPr>
          <w:b/>
          <w:spacing w:val="-6"/>
        </w:rPr>
        <w:t xml:space="preserve"> </w:t>
      </w:r>
      <w:r w:rsidRPr="00E831C8">
        <w:t>projektorius</w:t>
      </w:r>
      <w:r w:rsidRPr="00E831C8">
        <w:rPr>
          <w:spacing w:val="-4"/>
        </w:rPr>
        <w:t xml:space="preserve"> </w:t>
      </w:r>
      <w:r w:rsidRPr="00E831C8">
        <w:t>skaidrėms,</w:t>
      </w:r>
      <w:r w:rsidRPr="00E831C8">
        <w:rPr>
          <w:spacing w:val="-5"/>
        </w:rPr>
        <w:t xml:space="preserve"> </w:t>
      </w:r>
      <w:r w:rsidRPr="00E831C8">
        <w:t>rašymo</w:t>
      </w:r>
      <w:r w:rsidRPr="00E831C8">
        <w:rPr>
          <w:spacing w:val="-5"/>
        </w:rPr>
        <w:t xml:space="preserve"> </w:t>
      </w:r>
      <w:r w:rsidRPr="00E831C8">
        <w:t>priemonė</w:t>
      </w:r>
      <w:r w:rsidR="00E831C8" w:rsidRPr="00E831C8">
        <w:t>s</w:t>
      </w:r>
      <w:r w:rsidRPr="00E831C8">
        <w:t>,</w:t>
      </w:r>
      <w:r w:rsidRPr="00E831C8">
        <w:rPr>
          <w:spacing w:val="-5"/>
        </w:rPr>
        <w:t xml:space="preserve"> </w:t>
      </w:r>
      <w:r w:rsidR="00E831C8" w:rsidRPr="00E831C8">
        <w:rPr>
          <w:spacing w:val="-5"/>
        </w:rPr>
        <w:t>atspausdinti</w:t>
      </w:r>
      <w:r w:rsidRPr="00E831C8">
        <w:rPr>
          <w:spacing w:val="-5"/>
        </w:rPr>
        <w:t xml:space="preserve"> </w:t>
      </w:r>
      <w:r w:rsidRPr="00E831C8">
        <w:t>lapai</w:t>
      </w:r>
      <w:r w:rsidR="00BF587E">
        <w:t xml:space="preserve"> praktinei užduočiai</w:t>
      </w:r>
      <w:r w:rsidR="00E831C8" w:rsidRPr="00E831C8">
        <w:rPr>
          <w:spacing w:val="-5"/>
        </w:rPr>
        <w:t>.</w:t>
      </w:r>
    </w:p>
    <w:p w14:paraId="4C47DDEC" w14:textId="28C3595F" w:rsidR="00BC037D" w:rsidRDefault="00000000">
      <w:pPr>
        <w:pStyle w:val="Pagrindinistekstas"/>
      </w:pPr>
      <w:r>
        <w:rPr>
          <w:b/>
        </w:rPr>
        <w:t>Metodai:</w:t>
      </w:r>
      <w:r>
        <w:rPr>
          <w:b/>
          <w:spacing w:val="-7"/>
        </w:rPr>
        <w:t xml:space="preserve"> </w:t>
      </w:r>
      <w:r w:rsidR="00366B2F" w:rsidRPr="00366B2F">
        <w:rPr>
          <w:bCs/>
          <w:spacing w:val="-7"/>
        </w:rPr>
        <w:t>demonstravimas,</w:t>
      </w:r>
      <w:r w:rsidR="00366B2F">
        <w:rPr>
          <w:b/>
          <w:spacing w:val="-7"/>
        </w:rPr>
        <w:t xml:space="preserve"> </w:t>
      </w:r>
      <w:r>
        <w:t>diskusija,</w:t>
      </w:r>
      <w:r>
        <w:rPr>
          <w:spacing w:val="-3"/>
        </w:rPr>
        <w:t xml:space="preserve"> </w:t>
      </w:r>
      <w:r w:rsidR="00BF587E">
        <w:rPr>
          <w:spacing w:val="-3"/>
        </w:rPr>
        <w:t xml:space="preserve">aiškinimas, </w:t>
      </w:r>
      <w:r>
        <w:t>darbas</w:t>
      </w:r>
      <w:r w:rsidR="00366B2F">
        <w:t xml:space="preserve"> grupėse</w:t>
      </w:r>
      <w:r>
        <w:t>,</w:t>
      </w:r>
      <w:r>
        <w:rPr>
          <w:spacing w:val="-3"/>
        </w:rPr>
        <w:t xml:space="preserve"> </w:t>
      </w:r>
      <w:r>
        <w:t>praktinės</w:t>
      </w:r>
      <w:r>
        <w:rPr>
          <w:spacing w:val="-4"/>
        </w:rPr>
        <w:t xml:space="preserve"> </w:t>
      </w:r>
      <w:r>
        <w:rPr>
          <w:spacing w:val="-2"/>
        </w:rPr>
        <w:t>užduotys.</w:t>
      </w:r>
    </w:p>
    <w:p w14:paraId="7C197794" w14:textId="34CDBF06" w:rsidR="00BC037D" w:rsidRDefault="00000000">
      <w:pPr>
        <w:pStyle w:val="Pagrindinistekstas"/>
        <w:spacing w:before="180"/>
      </w:pPr>
      <w:r>
        <w:rPr>
          <w:b/>
        </w:rPr>
        <w:t>Vieta:</w:t>
      </w:r>
      <w:r w:rsidR="00366B2F">
        <w:rPr>
          <w:b/>
        </w:rPr>
        <w:t xml:space="preserve"> </w:t>
      </w:r>
      <w:r>
        <w:t>aplinka,</w:t>
      </w:r>
      <w:r>
        <w:rPr>
          <w:spacing w:val="-3"/>
        </w:rPr>
        <w:t xml:space="preserve"> </w:t>
      </w:r>
      <w:r>
        <w:t>kurioje</w:t>
      </w:r>
      <w:r>
        <w:rPr>
          <w:spacing w:val="-3"/>
        </w:rPr>
        <w:t xml:space="preserve"> </w:t>
      </w:r>
      <w:r>
        <w:t>galima</w:t>
      </w:r>
      <w:r>
        <w:rPr>
          <w:spacing w:val="-3"/>
        </w:rPr>
        <w:t xml:space="preserve"> </w:t>
      </w:r>
      <w:r>
        <w:t>rasti</w:t>
      </w:r>
      <w:r>
        <w:rPr>
          <w:spacing w:val="-2"/>
        </w:rPr>
        <w:t xml:space="preserve"> </w:t>
      </w:r>
      <w:r w:rsidR="00366B2F">
        <w:rPr>
          <w:spacing w:val="-2"/>
        </w:rPr>
        <w:t>pievą</w:t>
      </w:r>
      <w:r>
        <w:rPr>
          <w:spacing w:val="-2"/>
        </w:rPr>
        <w:t>.</w:t>
      </w:r>
    </w:p>
    <w:p w14:paraId="35726490" w14:textId="4B9654BE" w:rsidR="00BC037D" w:rsidRDefault="00000000" w:rsidP="00EB4931">
      <w:pPr>
        <w:spacing w:before="182"/>
        <w:ind w:left="2"/>
        <w:rPr>
          <w:sz w:val="24"/>
        </w:rPr>
      </w:pPr>
      <w:r>
        <w:rPr>
          <w:b/>
          <w:sz w:val="24"/>
        </w:rPr>
        <w:t>Klasė: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kl.</w:t>
      </w:r>
    </w:p>
    <w:p w14:paraId="0088BDF6" w14:textId="77777777" w:rsidR="00BC037D" w:rsidRDefault="00000000">
      <w:pPr>
        <w:spacing w:before="183"/>
        <w:ind w:left="2"/>
        <w:rPr>
          <w:b/>
          <w:sz w:val="24"/>
        </w:rPr>
      </w:pPr>
      <w:r>
        <w:rPr>
          <w:b/>
          <w:spacing w:val="-2"/>
          <w:sz w:val="24"/>
        </w:rPr>
        <w:t>Veiklos:</w:t>
      </w:r>
    </w:p>
    <w:p w14:paraId="18EC2B16" w14:textId="77777777" w:rsidR="00BC037D" w:rsidRDefault="00BC037D">
      <w:pPr>
        <w:pStyle w:val="Pagrindinistekstas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7"/>
      </w:tblGrid>
      <w:tr w:rsidR="007632C0" w14:paraId="70E6C2A1" w14:textId="77777777" w:rsidTr="007632C0">
        <w:trPr>
          <w:trHeight w:val="278"/>
        </w:trPr>
        <w:tc>
          <w:tcPr>
            <w:tcW w:w="2122" w:type="dxa"/>
          </w:tcPr>
          <w:p w14:paraId="373D9E9F" w14:textId="77777777" w:rsidR="007632C0" w:rsidRDefault="007632C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Pamokos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dalys</w:t>
            </w:r>
          </w:p>
        </w:tc>
        <w:tc>
          <w:tcPr>
            <w:tcW w:w="7227" w:type="dxa"/>
          </w:tcPr>
          <w:p w14:paraId="51FAFE82" w14:textId="77777777" w:rsidR="007632C0" w:rsidRDefault="007632C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Turinys</w:t>
            </w:r>
          </w:p>
        </w:tc>
      </w:tr>
      <w:tr w:rsidR="007632C0" w14:paraId="1C5A6199" w14:textId="77777777" w:rsidTr="007632C0">
        <w:trPr>
          <w:trHeight w:val="1379"/>
        </w:trPr>
        <w:tc>
          <w:tcPr>
            <w:tcW w:w="2122" w:type="dxa"/>
          </w:tcPr>
          <w:p w14:paraId="5FC58795" w14:textId="77777777" w:rsidR="007632C0" w:rsidRDefault="007632C0">
            <w:pPr>
              <w:pStyle w:val="TableParagraph"/>
              <w:ind w:left="614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Pasiruošimas pamokai</w:t>
            </w:r>
          </w:p>
        </w:tc>
        <w:tc>
          <w:tcPr>
            <w:tcW w:w="7227" w:type="dxa"/>
          </w:tcPr>
          <w:p w14:paraId="78990384" w14:textId="543A3A9F" w:rsidR="007632C0" w:rsidRDefault="007632C0" w:rsidP="007B6984">
            <w:pPr>
              <w:pStyle w:val="TableParagraph"/>
              <w:numPr>
                <w:ilvl w:val="0"/>
                <w:numId w:val="3"/>
              </w:numPr>
              <w:rPr>
                <w:spacing w:val="-13"/>
                <w:sz w:val="24"/>
              </w:rPr>
            </w:pPr>
            <w:r>
              <w:rPr>
                <w:sz w:val="24"/>
              </w:rPr>
              <w:t>Skaidrių</w:t>
            </w:r>
            <w:r>
              <w:rPr>
                <w:spacing w:val="-13"/>
                <w:sz w:val="24"/>
              </w:rPr>
              <w:t xml:space="preserve"> pristatymo </w:t>
            </w:r>
            <w:r>
              <w:rPr>
                <w:sz w:val="24"/>
              </w:rPr>
              <w:t>įjungimas.</w:t>
            </w:r>
          </w:p>
          <w:p w14:paraId="65761E38" w14:textId="41D5743A" w:rsidR="007632C0" w:rsidRDefault="007632C0" w:rsidP="007B6984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Praktinių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užduočių atspausdinimas.</w:t>
            </w:r>
          </w:p>
          <w:p w14:paraId="18C2A55B" w14:textId="44886795" w:rsidR="007632C0" w:rsidRPr="007B6984" w:rsidRDefault="007632C0" w:rsidP="007B6984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Rašymo </w:t>
            </w:r>
            <w:r w:rsidRPr="007B6984">
              <w:rPr>
                <w:sz w:val="24"/>
              </w:rPr>
              <w:t>priemon</w:t>
            </w:r>
            <w:r>
              <w:rPr>
                <w:sz w:val="24"/>
              </w:rPr>
              <w:t>ės.</w:t>
            </w:r>
          </w:p>
        </w:tc>
      </w:tr>
      <w:tr w:rsidR="007632C0" w14:paraId="79EE4221" w14:textId="77777777" w:rsidTr="007632C0">
        <w:trPr>
          <w:trHeight w:val="1932"/>
        </w:trPr>
        <w:tc>
          <w:tcPr>
            <w:tcW w:w="2122" w:type="dxa"/>
          </w:tcPr>
          <w:p w14:paraId="3134B920" w14:textId="77777777" w:rsidR="007632C0" w:rsidRDefault="007632C0">
            <w:pPr>
              <w:pStyle w:val="TableParagraph"/>
              <w:spacing w:line="275" w:lineRule="exact"/>
              <w:ind w:left="9" w:right="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Įvadas</w:t>
            </w:r>
          </w:p>
          <w:p w14:paraId="525EF609" w14:textId="51CCE6FD" w:rsidR="007632C0" w:rsidRDefault="000226D6" w:rsidP="000226D6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min.</w:t>
            </w:r>
          </w:p>
        </w:tc>
        <w:tc>
          <w:tcPr>
            <w:tcW w:w="7227" w:type="dxa"/>
          </w:tcPr>
          <w:p w14:paraId="22E48199" w14:textId="77777777" w:rsidR="007632C0" w:rsidRPr="007632C0" w:rsidRDefault="007632C0" w:rsidP="007632C0">
            <w:pPr>
              <w:pStyle w:val="TableParagraph"/>
              <w:numPr>
                <w:ilvl w:val="0"/>
                <w:numId w:val="4"/>
              </w:numPr>
              <w:ind w:right="284"/>
              <w:rPr>
                <w:sz w:val="24"/>
              </w:rPr>
            </w:pPr>
            <w:r>
              <w:rPr>
                <w:sz w:val="24"/>
              </w:rPr>
              <w:t>Mokytojas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užduoda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mokiniams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klausimą</w:t>
            </w:r>
            <w:r>
              <w:rPr>
                <w:spacing w:val="-9"/>
                <w:sz w:val="24"/>
              </w:rPr>
              <w:t>:</w:t>
            </w:r>
          </w:p>
          <w:p w14:paraId="2297AD57" w14:textId="27D73C69" w:rsidR="007632C0" w:rsidRDefault="007632C0" w:rsidP="007632C0">
            <w:pPr>
              <w:pStyle w:val="TableParagraph"/>
              <w:ind w:left="467" w:right="284"/>
              <w:rPr>
                <w:sz w:val="24"/>
              </w:rPr>
            </w:pPr>
            <w:r>
              <w:rPr>
                <w:sz w:val="24"/>
              </w:rPr>
              <w:t xml:space="preserve">Kas tai yra pieva? Ką žinome apie pievų </w:t>
            </w:r>
            <w:r w:rsidR="00BF587E">
              <w:rPr>
                <w:sz w:val="24"/>
              </w:rPr>
              <w:t>gėles</w:t>
            </w:r>
            <w:r>
              <w:rPr>
                <w:sz w:val="24"/>
              </w:rPr>
              <w:t>?</w:t>
            </w:r>
          </w:p>
          <w:p w14:paraId="5BD3DA55" w14:textId="511F4A3F" w:rsidR="007632C0" w:rsidRPr="007632C0" w:rsidRDefault="007632C0" w:rsidP="007632C0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10"/>
                <w:sz w:val="24"/>
              </w:rPr>
              <w:t>rumpa diskusija.</w:t>
            </w:r>
          </w:p>
          <w:p w14:paraId="681C2541" w14:textId="6410B025" w:rsidR="007632C0" w:rsidRPr="007632C0" w:rsidRDefault="007632C0" w:rsidP="007632C0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pacing w:val="-10"/>
                <w:sz w:val="24"/>
              </w:rPr>
              <w:t>Pristatoma pamokos tema.</w:t>
            </w:r>
          </w:p>
          <w:p w14:paraId="058CD807" w14:textId="722392FD" w:rsidR="007632C0" w:rsidRDefault="007632C0" w:rsidP="007632C0">
            <w:pPr>
              <w:pStyle w:val="TableParagraph"/>
              <w:ind w:left="467"/>
              <w:rPr>
                <w:sz w:val="24"/>
              </w:rPr>
            </w:pPr>
          </w:p>
        </w:tc>
      </w:tr>
      <w:tr w:rsidR="007632C0" w14:paraId="3ABF4E55" w14:textId="77777777" w:rsidTr="007632C0">
        <w:trPr>
          <w:trHeight w:val="2760"/>
        </w:trPr>
        <w:tc>
          <w:tcPr>
            <w:tcW w:w="2122" w:type="dxa"/>
          </w:tcPr>
          <w:p w14:paraId="7EE7DB7B" w14:textId="77777777" w:rsidR="007632C0" w:rsidRDefault="007632C0">
            <w:pPr>
              <w:pStyle w:val="TableParagraph"/>
              <w:spacing w:line="275" w:lineRule="exact"/>
              <w:ind w:left="9" w:right="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Pagrindinė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dalis</w:t>
            </w:r>
          </w:p>
          <w:p w14:paraId="446BDDF4" w14:textId="048C5D11" w:rsidR="007632C0" w:rsidRDefault="000226D6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 min.</w:t>
            </w:r>
          </w:p>
        </w:tc>
        <w:tc>
          <w:tcPr>
            <w:tcW w:w="7227" w:type="dxa"/>
          </w:tcPr>
          <w:p w14:paraId="6F88BAD9" w14:textId="2EBD118E" w:rsidR="007632C0" w:rsidRPr="007632C0" w:rsidRDefault="007632C0" w:rsidP="007632C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Mokytojas įjungia pristatymą ir pradeda pasakoti</w:t>
            </w:r>
            <w:r>
              <w:rPr>
                <w:sz w:val="24"/>
              </w:rPr>
              <w:t xml:space="preserve"> </w:t>
            </w:r>
            <w:r w:rsidRPr="007632C0">
              <w:rPr>
                <w:sz w:val="24"/>
              </w:rPr>
              <w:t>apie pievų gėles.</w:t>
            </w:r>
          </w:p>
          <w:p w14:paraId="792EBE1E" w14:textId="5C058E5A" w:rsidR="007632C0" w:rsidRDefault="007632C0" w:rsidP="007632C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Diskusija su mokiniais. </w:t>
            </w:r>
          </w:p>
          <w:p w14:paraId="70D503EB" w14:textId="4166A121" w:rsidR="007632C0" w:rsidRDefault="007632C0" w:rsidP="007632C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7632C0">
              <w:rPr>
                <w:sz w:val="24"/>
              </w:rPr>
              <w:t>Mokiniai</w:t>
            </w:r>
            <w:r w:rsidRPr="007632C0">
              <w:rPr>
                <w:spacing w:val="-12"/>
                <w:sz w:val="24"/>
              </w:rPr>
              <w:t xml:space="preserve"> </w:t>
            </w:r>
            <w:r w:rsidRPr="007632C0">
              <w:rPr>
                <w:sz w:val="24"/>
              </w:rPr>
              <w:t>gauna</w:t>
            </w:r>
            <w:r w:rsidRPr="007632C0">
              <w:rPr>
                <w:spacing w:val="-12"/>
                <w:sz w:val="24"/>
              </w:rPr>
              <w:t xml:space="preserve"> </w:t>
            </w:r>
            <w:r w:rsidRPr="007632C0">
              <w:rPr>
                <w:sz w:val="24"/>
              </w:rPr>
              <w:t>atspausdintus lapus su praktine užduotimi.</w:t>
            </w:r>
          </w:p>
          <w:p w14:paraId="5ACFC517" w14:textId="77777777" w:rsidR="007632C0" w:rsidRDefault="007632C0" w:rsidP="007632C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7632C0">
              <w:rPr>
                <w:sz w:val="24"/>
              </w:rPr>
              <w:t xml:space="preserve">Jau esant lauke, mokiniai suskirstomi į grupes ir kiekviena grupė ieško įvairių pievų gėlių. </w:t>
            </w:r>
          </w:p>
          <w:p w14:paraId="370451CC" w14:textId="7D3E51A9" w:rsidR="007632C0" w:rsidRPr="007632C0" w:rsidRDefault="007632C0" w:rsidP="007632C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7632C0">
              <w:rPr>
                <w:sz w:val="24"/>
              </w:rPr>
              <w:t xml:space="preserve">Ištyrinėjus visą pievą, kiekviena grupė pristato savo rastas gėles.  </w:t>
            </w:r>
          </w:p>
        </w:tc>
      </w:tr>
    </w:tbl>
    <w:p w14:paraId="582CE8F8" w14:textId="77777777" w:rsidR="00BC037D" w:rsidRDefault="00BC037D">
      <w:pPr>
        <w:pStyle w:val="TableParagraph"/>
        <w:rPr>
          <w:sz w:val="24"/>
        </w:rPr>
        <w:sectPr w:rsidR="00BC037D">
          <w:type w:val="continuous"/>
          <w:pgSz w:w="11910" w:h="16840"/>
          <w:pgMar w:top="162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7"/>
      </w:tblGrid>
      <w:tr w:rsidR="000226D6" w14:paraId="55018456" w14:textId="77777777" w:rsidTr="000226D6">
        <w:trPr>
          <w:trHeight w:val="1788"/>
        </w:trPr>
        <w:tc>
          <w:tcPr>
            <w:tcW w:w="2122" w:type="dxa"/>
            <w:tcBorders>
              <w:bottom w:val="single" w:sz="4" w:space="0" w:color="auto"/>
            </w:tcBorders>
          </w:tcPr>
          <w:p w14:paraId="22E9DA01" w14:textId="77777777" w:rsidR="000226D6" w:rsidRDefault="000226D6">
            <w:pPr>
              <w:pStyle w:val="TableParagraph"/>
              <w:spacing w:line="275" w:lineRule="exact"/>
              <w:ind w:left="54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Refleksija</w:t>
            </w:r>
          </w:p>
          <w:p w14:paraId="03DBA4A5" w14:textId="37E83984" w:rsidR="000226D6" w:rsidRDefault="000226D6" w:rsidP="000226D6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10 min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0BCE6B51" w14:textId="7B730A05" w:rsidR="000226D6" w:rsidRDefault="000226D6" w:rsidP="007632C0">
            <w:pPr>
              <w:pStyle w:val="TableParagraph"/>
              <w:numPr>
                <w:ilvl w:val="0"/>
                <w:numId w:val="6"/>
              </w:numPr>
              <w:rPr>
                <w:spacing w:val="-2"/>
                <w:sz w:val="24"/>
              </w:rPr>
            </w:pPr>
            <w:r>
              <w:rPr>
                <w:sz w:val="24"/>
              </w:rPr>
              <w:t>Visi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mokiniai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pasidalina savo mintimis</w:t>
            </w:r>
            <w:r>
              <w:rPr>
                <w:spacing w:val="-2"/>
                <w:sz w:val="24"/>
              </w:rPr>
              <w:t xml:space="preserve"> ir kaip jiems sekėsi dirbti grupėse.</w:t>
            </w:r>
          </w:p>
          <w:p w14:paraId="38C4697D" w14:textId="58E7D853" w:rsidR="000226D6" w:rsidRDefault="000226D6" w:rsidP="007632C0">
            <w:pPr>
              <w:pStyle w:val="TableParagraph"/>
              <w:numPr>
                <w:ilvl w:val="0"/>
                <w:numId w:val="6"/>
              </w:num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Mokytojas užduoda klausimus:</w:t>
            </w:r>
          </w:p>
          <w:p w14:paraId="478F7630" w14:textId="26774008" w:rsidR="000226D6" w:rsidRDefault="000226D6" w:rsidP="000226D6">
            <w:pPr>
              <w:pStyle w:val="TableParagraph"/>
              <w:ind w:left="46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 patiko? Ką naujo sužinojo?</w:t>
            </w:r>
          </w:p>
          <w:p w14:paraId="1009A774" w14:textId="4214F33E" w:rsidR="000226D6" w:rsidRDefault="000226D6" w:rsidP="007B69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</w:p>
        </w:tc>
      </w:tr>
      <w:tr w:rsidR="000226D6" w14:paraId="119DCCA9" w14:textId="77777777" w:rsidTr="000226D6">
        <w:trPr>
          <w:trHeight w:val="110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60E5C744" w14:textId="5F2C3067" w:rsidR="000226D6" w:rsidRDefault="000226D6" w:rsidP="000226D6">
            <w:pPr>
              <w:pStyle w:val="TableParagraph"/>
              <w:spacing w:line="275" w:lineRule="exact"/>
              <w:ind w:left="54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Namų darbai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4A888D96" w14:textId="77777777" w:rsidR="000226D6" w:rsidRDefault="000226D6" w:rsidP="00BF587E">
            <w:pPr>
              <w:pStyle w:val="TableParagraph"/>
              <w:numPr>
                <w:ilvl w:val="0"/>
                <w:numId w:val="7"/>
              </w:numPr>
              <w:ind w:left="570" w:hanging="426"/>
              <w:rPr>
                <w:sz w:val="24"/>
              </w:rPr>
            </w:pPr>
            <w:r>
              <w:rPr>
                <w:sz w:val="24"/>
              </w:rPr>
              <w:t xml:space="preserve">Nupiešti patikusią pievų gėlę ant A4 formato lapo. </w:t>
            </w:r>
          </w:p>
          <w:p w14:paraId="07F4CB9C" w14:textId="057307D2" w:rsidR="00BF587E" w:rsidRPr="00BF587E" w:rsidRDefault="00BF587E" w:rsidP="00BF587E">
            <w:pPr>
              <w:pStyle w:val="TableParagraph"/>
              <w:numPr>
                <w:ilvl w:val="0"/>
                <w:numId w:val="7"/>
              </w:numPr>
              <w:ind w:left="570" w:hanging="426"/>
              <w:rPr>
                <w:sz w:val="24"/>
              </w:rPr>
            </w:pPr>
            <w:r w:rsidRPr="00BF587E">
              <w:rPr>
                <w:sz w:val="24"/>
              </w:rPr>
              <w:t>Trumpai apie ją papasakoti.</w:t>
            </w:r>
          </w:p>
          <w:p w14:paraId="40154C43" w14:textId="77777777" w:rsidR="000226D6" w:rsidRDefault="000226D6" w:rsidP="000226D6">
            <w:pPr>
              <w:pStyle w:val="TableParagraph"/>
              <w:ind w:left="827"/>
              <w:rPr>
                <w:sz w:val="24"/>
              </w:rPr>
            </w:pPr>
          </w:p>
          <w:p w14:paraId="6A1A64E6" w14:textId="176C90A0" w:rsidR="000226D6" w:rsidRDefault="000226D6" w:rsidP="000226D6">
            <w:pPr>
              <w:pStyle w:val="TableParagraph"/>
              <w:ind w:left="827"/>
              <w:rPr>
                <w:sz w:val="24"/>
              </w:rPr>
            </w:pPr>
          </w:p>
        </w:tc>
      </w:tr>
      <w:tr w:rsidR="000226D6" w14:paraId="1EC0F817" w14:textId="77777777" w:rsidTr="000226D6">
        <w:trPr>
          <w:trHeight w:val="1224"/>
        </w:trPr>
        <w:tc>
          <w:tcPr>
            <w:tcW w:w="2122" w:type="dxa"/>
            <w:tcBorders>
              <w:top w:val="single" w:sz="4" w:space="0" w:color="auto"/>
            </w:tcBorders>
          </w:tcPr>
          <w:p w14:paraId="2A9E4A91" w14:textId="708B3213" w:rsidR="000226D6" w:rsidRDefault="000226D6" w:rsidP="000226D6">
            <w:pPr>
              <w:pStyle w:val="TableParagraph"/>
              <w:spacing w:line="275" w:lineRule="exact"/>
              <w:ind w:left="54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Pastabos</w:t>
            </w:r>
          </w:p>
        </w:tc>
        <w:tc>
          <w:tcPr>
            <w:tcW w:w="7227" w:type="dxa"/>
            <w:tcBorders>
              <w:top w:val="single" w:sz="4" w:space="0" w:color="auto"/>
            </w:tcBorders>
          </w:tcPr>
          <w:p w14:paraId="159F63B6" w14:textId="3387559E" w:rsidR="000226D6" w:rsidRDefault="000226D6" w:rsidP="00022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587E">
              <w:rPr>
                <w:sz w:val="24"/>
              </w:rPr>
              <w:t>Klasėje galima suorganizuoti piešinių parodą.</w:t>
            </w:r>
          </w:p>
        </w:tc>
      </w:tr>
    </w:tbl>
    <w:p w14:paraId="363EB9C6" w14:textId="77777777" w:rsidR="006B663E" w:rsidRDefault="006B663E"/>
    <w:sectPr w:rsidR="006B663E">
      <w:type w:val="continuous"/>
      <w:pgSz w:w="11910" w:h="16840"/>
      <w:pgMar w:top="16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D4F"/>
    <w:multiLevelType w:val="hybridMultilevel"/>
    <w:tmpl w:val="498286D4"/>
    <w:lvl w:ilvl="0" w:tplc="3222BEF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F84F23"/>
    <w:multiLevelType w:val="hybridMultilevel"/>
    <w:tmpl w:val="73E4942E"/>
    <w:lvl w:ilvl="0" w:tplc="6F78CCD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1DB27F29"/>
    <w:multiLevelType w:val="hybridMultilevel"/>
    <w:tmpl w:val="4398A6A2"/>
    <w:lvl w:ilvl="0" w:tplc="EC785A0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1655BCE"/>
    <w:multiLevelType w:val="hybridMultilevel"/>
    <w:tmpl w:val="67B8625C"/>
    <w:lvl w:ilvl="0" w:tplc="FAE26F1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85EACF74">
      <w:numFmt w:val="bullet"/>
      <w:lvlText w:val="•"/>
      <w:lvlJc w:val="left"/>
      <w:pPr>
        <w:ind w:left="1090" w:hanging="360"/>
      </w:pPr>
      <w:rPr>
        <w:rFonts w:hint="default"/>
        <w:lang w:val="lt-LT" w:eastAsia="en-US" w:bidi="ar-SA"/>
      </w:rPr>
    </w:lvl>
    <w:lvl w:ilvl="2" w:tplc="4B08012C">
      <w:numFmt w:val="bullet"/>
      <w:lvlText w:val="•"/>
      <w:lvlJc w:val="left"/>
      <w:pPr>
        <w:ind w:left="1361" w:hanging="360"/>
      </w:pPr>
      <w:rPr>
        <w:rFonts w:hint="default"/>
        <w:lang w:val="lt-LT" w:eastAsia="en-US" w:bidi="ar-SA"/>
      </w:rPr>
    </w:lvl>
    <w:lvl w:ilvl="3" w:tplc="77EC2CCC">
      <w:numFmt w:val="bullet"/>
      <w:lvlText w:val="•"/>
      <w:lvlJc w:val="left"/>
      <w:pPr>
        <w:ind w:left="1632" w:hanging="360"/>
      </w:pPr>
      <w:rPr>
        <w:rFonts w:hint="default"/>
        <w:lang w:val="lt-LT" w:eastAsia="en-US" w:bidi="ar-SA"/>
      </w:rPr>
    </w:lvl>
    <w:lvl w:ilvl="4" w:tplc="F11AF380">
      <w:numFmt w:val="bullet"/>
      <w:lvlText w:val="•"/>
      <w:lvlJc w:val="left"/>
      <w:pPr>
        <w:ind w:left="1903" w:hanging="360"/>
      </w:pPr>
      <w:rPr>
        <w:rFonts w:hint="default"/>
        <w:lang w:val="lt-LT" w:eastAsia="en-US" w:bidi="ar-SA"/>
      </w:rPr>
    </w:lvl>
    <w:lvl w:ilvl="5" w:tplc="0A2A395C">
      <w:numFmt w:val="bullet"/>
      <w:lvlText w:val="•"/>
      <w:lvlJc w:val="left"/>
      <w:pPr>
        <w:ind w:left="2174" w:hanging="360"/>
      </w:pPr>
      <w:rPr>
        <w:rFonts w:hint="default"/>
        <w:lang w:val="lt-LT" w:eastAsia="en-US" w:bidi="ar-SA"/>
      </w:rPr>
    </w:lvl>
    <w:lvl w:ilvl="6" w:tplc="0E5AD750">
      <w:numFmt w:val="bullet"/>
      <w:lvlText w:val="•"/>
      <w:lvlJc w:val="left"/>
      <w:pPr>
        <w:ind w:left="2445" w:hanging="360"/>
      </w:pPr>
      <w:rPr>
        <w:rFonts w:hint="default"/>
        <w:lang w:val="lt-LT" w:eastAsia="en-US" w:bidi="ar-SA"/>
      </w:rPr>
    </w:lvl>
    <w:lvl w:ilvl="7" w:tplc="BAE0A792">
      <w:numFmt w:val="bullet"/>
      <w:lvlText w:val="•"/>
      <w:lvlJc w:val="left"/>
      <w:pPr>
        <w:ind w:left="2716" w:hanging="360"/>
      </w:pPr>
      <w:rPr>
        <w:rFonts w:hint="default"/>
        <w:lang w:val="lt-LT" w:eastAsia="en-US" w:bidi="ar-SA"/>
      </w:rPr>
    </w:lvl>
    <w:lvl w:ilvl="8" w:tplc="0F56A56E">
      <w:numFmt w:val="bullet"/>
      <w:lvlText w:val="•"/>
      <w:lvlJc w:val="left"/>
      <w:pPr>
        <w:ind w:left="2987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40F1108D"/>
    <w:multiLevelType w:val="hybridMultilevel"/>
    <w:tmpl w:val="8D80F540"/>
    <w:lvl w:ilvl="0" w:tplc="C5A49CF2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6B167347"/>
    <w:multiLevelType w:val="hybridMultilevel"/>
    <w:tmpl w:val="B5062222"/>
    <w:lvl w:ilvl="0" w:tplc="A326948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E3D6F62"/>
    <w:multiLevelType w:val="hybridMultilevel"/>
    <w:tmpl w:val="912E0D8E"/>
    <w:lvl w:ilvl="0" w:tplc="427ACFA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A28206FC">
      <w:numFmt w:val="bullet"/>
      <w:lvlText w:val="•"/>
      <w:lvlJc w:val="left"/>
      <w:pPr>
        <w:ind w:left="1626" w:hanging="360"/>
      </w:pPr>
      <w:rPr>
        <w:rFonts w:hint="default"/>
        <w:lang w:val="lt-LT" w:eastAsia="en-US" w:bidi="ar-SA"/>
      </w:rPr>
    </w:lvl>
    <w:lvl w:ilvl="2" w:tplc="52FE5058">
      <w:numFmt w:val="bullet"/>
      <w:lvlText w:val="•"/>
      <w:lvlJc w:val="left"/>
      <w:pPr>
        <w:ind w:left="2532" w:hanging="360"/>
      </w:pPr>
      <w:rPr>
        <w:rFonts w:hint="default"/>
        <w:lang w:val="lt-LT" w:eastAsia="en-US" w:bidi="ar-SA"/>
      </w:rPr>
    </w:lvl>
    <w:lvl w:ilvl="3" w:tplc="D42E6F10">
      <w:numFmt w:val="bullet"/>
      <w:lvlText w:val="•"/>
      <w:lvlJc w:val="left"/>
      <w:pPr>
        <w:ind w:left="3438" w:hanging="360"/>
      </w:pPr>
      <w:rPr>
        <w:rFonts w:hint="default"/>
        <w:lang w:val="lt-LT" w:eastAsia="en-US" w:bidi="ar-SA"/>
      </w:rPr>
    </w:lvl>
    <w:lvl w:ilvl="4" w:tplc="42C29358">
      <w:numFmt w:val="bullet"/>
      <w:lvlText w:val="•"/>
      <w:lvlJc w:val="left"/>
      <w:pPr>
        <w:ind w:left="4344" w:hanging="360"/>
      </w:pPr>
      <w:rPr>
        <w:rFonts w:hint="default"/>
        <w:lang w:val="lt-LT" w:eastAsia="en-US" w:bidi="ar-SA"/>
      </w:rPr>
    </w:lvl>
    <w:lvl w:ilvl="5" w:tplc="099E480C">
      <w:numFmt w:val="bullet"/>
      <w:lvlText w:val="•"/>
      <w:lvlJc w:val="left"/>
      <w:pPr>
        <w:ind w:left="5250" w:hanging="360"/>
      </w:pPr>
      <w:rPr>
        <w:rFonts w:hint="default"/>
        <w:lang w:val="lt-LT" w:eastAsia="en-US" w:bidi="ar-SA"/>
      </w:rPr>
    </w:lvl>
    <w:lvl w:ilvl="6" w:tplc="55C28ED2">
      <w:numFmt w:val="bullet"/>
      <w:lvlText w:val="•"/>
      <w:lvlJc w:val="left"/>
      <w:pPr>
        <w:ind w:left="6156" w:hanging="360"/>
      </w:pPr>
      <w:rPr>
        <w:rFonts w:hint="default"/>
        <w:lang w:val="lt-LT" w:eastAsia="en-US" w:bidi="ar-SA"/>
      </w:rPr>
    </w:lvl>
    <w:lvl w:ilvl="7" w:tplc="7D7C8CC4">
      <w:numFmt w:val="bullet"/>
      <w:lvlText w:val="•"/>
      <w:lvlJc w:val="left"/>
      <w:pPr>
        <w:ind w:left="7062" w:hanging="360"/>
      </w:pPr>
      <w:rPr>
        <w:rFonts w:hint="default"/>
        <w:lang w:val="lt-LT" w:eastAsia="en-US" w:bidi="ar-SA"/>
      </w:rPr>
    </w:lvl>
    <w:lvl w:ilvl="8" w:tplc="A4BEA250">
      <w:numFmt w:val="bullet"/>
      <w:lvlText w:val="•"/>
      <w:lvlJc w:val="left"/>
      <w:pPr>
        <w:ind w:left="7969" w:hanging="360"/>
      </w:pPr>
      <w:rPr>
        <w:rFonts w:hint="default"/>
        <w:lang w:val="lt-LT" w:eastAsia="en-US" w:bidi="ar-SA"/>
      </w:rPr>
    </w:lvl>
  </w:abstractNum>
  <w:abstractNum w:abstractNumId="7" w15:restartNumberingAfterBreak="0">
    <w:nsid w:val="73F24B33"/>
    <w:multiLevelType w:val="hybridMultilevel"/>
    <w:tmpl w:val="E370C30C"/>
    <w:lvl w:ilvl="0" w:tplc="65E0995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486438241">
    <w:abstractNumId w:val="3"/>
  </w:num>
  <w:num w:numId="2" w16cid:durableId="855970702">
    <w:abstractNumId w:val="6"/>
  </w:num>
  <w:num w:numId="3" w16cid:durableId="1989744930">
    <w:abstractNumId w:val="5"/>
  </w:num>
  <w:num w:numId="4" w16cid:durableId="1921909840">
    <w:abstractNumId w:val="0"/>
  </w:num>
  <w:num w:numId="5" w16cid:durableId="1204827340">
    <w:abstractNumId w:val="7"/>
  </w:num>
  <w:num w:numId="6" w16cid:durableId="478157865">
    <w:abstractNumId w:val="2"/>
  </w:num>
  <w:num w:numId="7" w16cid:durableId="1006665330">
    <w:abstractNumId w:val="1"/>
  </w:num>
  <w:num w:numId="8" w16cid:durableId="461309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7D"/>
    <w:rsid w:val="000226D6"/>
    <w:rsid w:val="00366B2F"/>
    <w:rsid w:val="006B663E"/>
    <w:rsid w:val="007632C0"/>
    <w:rsid w:val="007B6984"/>
    <w:rsid w:val="00BC037D"/>
    <w:rsid w:val="00BF587E"/>
    <w:rsid w:val="00DD0FDD"/>
    <w:rsid w:val="00E173D1"/>
    <w:rsid w:val="00E831C8"/>
    <w:rsid w:val="00E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EAA5"/>
  <w15:docId w15:val="{AD9EA3BC-9203-4A76-84CF-90DB2205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before="62"/>
      <w:ind w:left="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160"/>
      <w:ind w:left="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8"/>
      <w:ind w:left="721" w:right="734" w:hanging="360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Dešukaitė</dc:creator>
  <cp:lastModifiedBy>Kristina Koroliova</cp:lastModifiedBy>
  <cp:revision>2</cp:revision>
  <dcterms:created xsi:type="dcterms:W3CDTF">2025-03-16T22:13:00Z</dcterms:created>
  <dcterms:modified xsi:type="dcterms:W3CDTF">2025-03-16T22:13:00Z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2025-03-16T00:00:00Z</vt:filetime>
  </property>
  <property fmtid="{D5CDD505-2E9C-101B-9397-08002B2CF9AE}" pid="5" name="Producer">
    <vt:lpwstr>3-Heights(TM) PDF Security Shell 4.8.25.2 (http://www.pdf-tools.com)</vt:lpwstr>
  </property>
</Properties>
</file>