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15" w:type="dxa"/>
        <w:tblLayout w:type="fixed"/>
        <w:tblLook w:val="06A0"/>
      </w:tblPr>
      <w:tblGrid>
        <w:gridCol w:w="2722"/>
        <w:gridCol w:w="7193"/>
      </w:tblGrid>
      <w:tr w:rsidR="7D5DA28A" w:rsidTr="006A4E66">
        <w:trPr>
          <w:trHeight w:val="210"/>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Pr="006A4E66" w:rsidRDefault="7D5DA28A"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Dalykas</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4F4742D2" w:rsidRDefault="004937E2" w:rsidP="006A4E66">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Matematika</w:t>
            </w:r>
          </w:p>
        </w:tc>
      </w:tr>
      <w:tr w:rsidR="7D5DA28A" w:rsidTr="006A4E66">
        <w:trPr>
          <w:trHeight w:val="599"/>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Pr="006A4E66" w:rsidRDefault="7D5DA28A"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 xml:space="preserve">Klasė </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Default="7D5DA28A" w:rsidP="006A4E66">
            <w:pPr>
              <w:spacing w:after="0"/>
              <w:rPr>
                <w:rFonts w:ascii="Times New Roman" w:eastAsia="Times New Roman" w:hAnsi="Times New Roman" w:cs="Times New Roman"/>
                <w:color w:val="000000" w:themeColor="text1"/>
              </w:rPr>
            </w:pPr>
            <w:r w:rsidRPr="7D5DA28A">
              <w:rPr>
                <w:rFonts w:ascii="Times New Roman" w:eastAsia="Times New Roman" w:hAnsi="Times New Roman" w:cs="Times New Roman"/>
                <w:color w:val="000000" w:themeColor="text1"/>
              </w:rPr>
              <w:t>3</w:t>
            </w:r>
            <w:r w:rsidR="6BFE1602" w:rsidRPr="7D5DA28A">
              <w:rPr>
                <w:rFonts w:ascii="Times New Roman" w:eastAsia="Times New Roman" w:hAnsi="Times New Roman" w:cs="Times New Roman"/>
                <w:color w:val="000000" w:themeColor="text1"/>
              </w:rPr>
              <w:t xml:space="preserve"> klasė</w:t>
            </w:r>
          </w:p>
          <w:p w:rsidR="6BFE1602" w:rsidRDefault="6BFE1602" w:rsidP="006A4E66">
            <w:pPr>
              <w:spacing w:after="0"/>
              <w:rPr>
                <w:rFonts w:ascii="Times New Roman" w:eastAsia="Times New Roman" w:hAnsi="Times New Roman" w:cs="Times New Roman"/>
                <w:color w:val="000000" w:themeColor="text1"/>
              </w:rPr>
            </w:pPr>
            <w:r w:rsidRPr="7D5DA28A">
              <w:rPr>
                <w:rFonts w:ascii="Times New Roman" w:eastAsia="Times New Roman" w:hAnsi="Times New Roman" w:cs="Times New Roman"/>
                <w:color w:val="000000" w:themeColor="text1"/>
              </w:rPr>
              <w:t>4 klasė</w:t>
            </w:r>
          </w:p>
        </w:tc>
      </w:tr>
      <w:tr w:rsidR="7D5DA28A" w:rsidTr="006A4E66">
        <w:trPr>
          <w:trHeight w:val="210"/>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Pr="006A4E66" w:rsidRDefault="7D5DA28A"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Trukmė</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Default="004937E2" w:rsidP="006A4E66">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45</w:t>
            </w:r>
            <w:r w:rsidR="7D5DA28A" w:rsidRPr="7D5DA28A">
              <w:rPr>
                <w:rFonts w:ascii="Times New Roman" w:eastAsia="Times New Roman" w:hAnsi="Times New Roman" w:cs="Times New Roman"/>
                <w:color w:val="000000" w:themeColor="text1"/>
              </w:rPr>
              <w:t xml:space="preserve"> min.</w:t>
            </w:r>
          </w:p>
        </w:tc>
      </w:tr>
      <w:tr w:rsidR="7D5DA28A" w:rsidTr="006A4E66">
        <w:trPr>
          <w:trHeight w:val="210"/>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Pr="006A4E66" w:rsidRDefault="7D5DA28A"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 xml:space="preserve">Vieta </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41645B48" w:rsidRDefault="004937E2" w:rsidP="006A4E66">
            <w:pPr>
              <w:spacing w:after="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Stadionas, aikštynas</w:t>
            </w:r>
            <w:r w:rsidR="41645B48" w:rsidRPr="7D5DA28A">
              <w:rPr>
                <w:rFonts w:ascii="Times New Roman" w:eastAsia="Times New Roman" w:hAnsi="Times New Roman" w:cs="Times New Roman"/>
                <w:color w:val="000000" w:themeColor="text1"/>
              </w:rPr>
              <w:t xml:space="preserve"> </w:t>
            </w:r>
          </w:p>
        </w:tc>
      </w:tr>
      <w:tr w:rsidR="7D5DA28A" w:rsidTr="006A4E66">
        <w:trPr>
          <w:trHeight w:val="210"/>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Pr="006A4E66" w:rsidRDefault="7D5DA28A"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 xml:space="preserve">Pamoką veda </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Default="7D5DA28A" w:rsidP="006A4E66">
            <w:pPr>
              <w:spacing w:after="0"/>
              <w:rPr>
                <w:rFonts w:ascii="Times New Roman" w:eastAsia="Times New Roman" w:hAnsi="Times New Roman" w:cs="Times New Roman"/>
                <w:color w:val="000000" w:themeColor="text1"/>
              </w:rPr>
            </w:pPr>
            <w:r w:rsidRPr="7D5DA28A">
              <w:rPr>
                <w:rFonts w:ascii="Times New Roman" w:eastAsia="Times New Roman" w:hAnsi="Times New Roman" w:cs="Times New Roman"/>
                <w:color w:val="000000" w:themeColor="text1"/>
              </w:rPr>
              <w:t>Mokytojas</w:t>
            </w:r>
          </w:p>
        </w:tc>
      </w:tr>
      <w:tr w:rsidR="7D5DA28A" w:rsidTr="006A4E66">
        <w:trPr>
          <w:trHeight w:val="210"/>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Pr="006A4E66" w:rsidRDefault="7D5DA28A"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Pamokos tema</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3B66E233" w:rsidRDefault="004937E2" w:rsidP="006A4E66">
            <w:pPr>
              <w:spacing w:after="0"/>
              <w:rPr>
                <w:rFonts w:ascii="Times New Roman" w:eastAsia="Times New Roman" w:hAnsi="Times New Roman" w:cs="Times New Roman"/>
                <w:b/>
                <w:bCs/>
                <w:color w:val="000000" w:themeColor="text1"/>
              </w:rPr>
            </w:pPr>
            <w:r>
              <w:rPr>
                <w:rFonts w:ascii="Times New Roman" w:eastAsia="Times New Roman" w:hAnsi="Times New Roman" w:cs="Times New Roman"/>
                <w:color w:val="000000" w:themeColor="text1"/>
              </w:rPr>
              <w:t>Perimetras žingsniais</w:t>
            </w:r>
          </w:p>
        </w:tc>
      </w:tr>
      <w:tr w:rsidR="7D5DA28A" w:rsidTr="006A4E66">
        <w:trPr>
          <w:trHeight w:val="210"/>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Pr="006A4E66" w:rsidRDefault="7D5DA28A"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Pamokos tikslas</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4C910D35" w:rsidRDefault="004937E2" w:rsidP="006A4E66">
            <w:pPr>
              <w:spacing w:after="0"/>
              <w:jc w:val="both"/>
              <w:rPr>
                <w:rFonts w:ascii="Times New Roman" w:eastAsia="Times New Roman" w:hAnsi="Times New Roman" w:cs="Times New Roman"/>
                <w:color w:val="000000" w:themeColor="text1"/>
              </w:rPr>
            </w:pPr>
            <w:r w:rsidRPr="004937E2">
              <w:rPr>
                <w:rFonts w:ascii="Times New Roman" w:hAnsi="Times New Roman" w:cs="Times New Roman"/>
              </w:rPr>
              <w:t>Suprasti perimetro sąvoką praktiškai – matuojant objektų perimetrą pagal savo žingsnį ir atliekant dviejų/trijų skaitmenų daugybos veiksmus.</w:t>
            </w:r>
          </w:p>
        </w:tc>
      </w:tr>
      <w:tr w:rsidR="7D5DA28A" w:rsidTr="006A4E66">
        <w:trPr>
          <w:trHeight w:val="210"/>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A0BC764" w:rsidRPr="006A4E66" w:rsidRDefault="7A0BC764"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Ugdomos kompetencijos</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A0BC764" w:rsidRDefault="004937E2" w:rsidP="006A4E66">
            <w:pPr>
              <w:spacing w:after="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K</w:t>
            </w:r>
            <w:r w:rsidR="7A0BC764" w:rsidRPr="7D5DA28A">
              <w:rPr>
                <w:rFonts w:ascii="Times New Roman" w:eastAsia="Times New Roman" w:hAnsi="Times New Roman" w:cs="Times New Roman"/>
                <w:color w:val="000000" w:themeColor="text1"/>
              </w:rPr>
              <w:t>ūrybiškumo, pažinimo</w:t>
            </w:r>
            <w:r w:rsidR="35C77166" w:rsidRPr="7D5DA28A">
              <w:rPr>
                <w:rFonts w:ascii="Times New Roman" w:eastAsia="Times New Roman" w:hAnsi="Times New Roman" w:cs="Times New Roman"/>
                <w:color w:val="000000" w:themeColor="text1"/>
              </w:rPr>
              <w:t xml:space="preserve">. </w:t>
            </w:r>
          </w:p>
        </w:tc>
      </w:tr>
      <w:tr w:rsidR="7D5DA28A" w:rsidTr="006A4E66">
        <w:trPr>
          <w:trHeight w:val="660"/>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Pr="006A4E66" w:rsidRDefault="7D5DA28A"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Pamokos uždavin</w:t>
            </w:r>
            <w:r w:rsidR="292D4A31" w:rsidRPr="006A4E66">
              <w:rPr>
                <w:rFonts w:ascii="Times New Roman" w:eastAsia="Times New Roman" w:hAnsi="Times New Roman" w:cs="Times New Roman"/>
                <w:b/>
                <w:color w:val="000000" w:themeColor="text1"/>
              </w:rPr>
              <w:t>i</w:t>
            </w:r>
            <w:r w:rsidR="760999E0" w:rsidRPr="006A4E66">
              <w:rPr>
                <w:rFonts w:ascii="Times New Roman" w:eastAsia="Times New Roman" w:hAnsi="Times New Roman" w:cs="Times New Roman"/>
                <w:b/>
                <w:color w:val="000000" w:themeColor="text1"/>
              </w:rPr>
              <w:t>ai</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60999E0" w:rsidRDefault="760999E0" w:rsidP="006A4E66">
            <w:pPr>
              <w:pStyle w:val="Sraopastraipa"/>
              <w:numPr>
                <w:ilvl w:val="0"/>
                <w:numId w:val="2"/>
              </w:numPr>
              <w:spacing w:after="0"/>
              <w:ind w:left="0"/>
              <w:jc w:val="both"/>
              <w:rPr>
                <w:rFonts w:ascii="Times New Roman" w:eastAsia="Times New Roman" w:hAnsi="Times New Roman" w:cs="Times New Roman"/>
                <w:color w:val="000000" w:themeColor="text1"/>
              </w:rPr>
            </w:pPr>
            <w:r w:rsidRPr="7D5DA28A">
              <w:rPr>
                <w:rFonts w:ascii="Times New Roman" w:eastAsia="Times New Roman" w:hAnsi="Times New Roman" w:cs="Times New Roman"/>
                <w:color w:val="000000" w:themeColor="text1"/>
              </w:rPr>
              <w:t>Dirbdami</w:t>
            </w:r>
            <w:r w:rsidR="004937E2">
              <w:rPr>
                <w:rFonts w:ascii="Times New Roman" w:eastAsia="Times New Roman" w:hAnsi="Times New Roman" w:cs="Times New Roman"/>
                <w:color w:val="000000" w:themeColor="text1"/>
              </w:rPr>
              <w:t xml:space="preserve"> individualiai, prisimins, kas yra perimetras</w:t>
            </w:r>
            <w:r w:rsidRPr="7D5DA28A">
              <w:rPr>
                <w:rFonts w:ascii="Times New Roman" w:eastAsia="Times New Roman" w:hAnsi="Times New Roman" w:cs="Times New Roman"/>
                <w:color w:val="000000" w:themeColor="text1"/>
              </w:rPr>
              <w:t xml:space="preserve">, </w:t>
            </w:r>
            <w:r w:rsidR="004937E2">
              <w:rPr>
                <w:rFonts w:ascii="Times New Roman" w:eastAsia="Times New Roman" w:hAnsi="Times New Roman" w:cs="Times New Roman"/>
                <w:color w:val="000000" w:themeColor="text1"/>
              </w:rPr>
              <w:t>daugyba stulpeliu.</w:t>
            </w:r>
          </w:p>
          <w:p w:rsidR="004937E2" w:rsidRPr="009A261F" w:rsidRDefault="004937E2" w:rsidP="006A4E66">
            <w:pPr>
              <w:pStyle w:val="Sraopastraipa"/>
              <w:numPr>
                <w:ilvl w:val="0"/>
                <w:numId w:val="2"/>
              </w:numPr>
              <w:spacing w:after="0"/>
              <w:ind w:left="0"/>
              <w:jc w:val="both"/>
              <w:rPr>
                <w:rFonts w:ascii="Times New Roman" w:eastAsia="Times New Roman" w:hAnsi="Times New Roman" w:cs="Times New Roman"/>
                <w:color w:val="000000" w:themeColor="text1"/>
              </w:rPr>
            </w:pPr>
            <w:r w:rsidRPr="009A261F">
              <w:rPr>
                <w:rFonts w:ascii="Times New Roman" w:hAnsi="Times New Roman" w:cs="Times New Roman"/>
              </w:rPr>
              <w:t>Matuos savo žingsnio ilgį ir naudos jį objekto (pvz., stadiono, aikštės) pe</w:t>
            </w:r>
            <w:r w:rsidR="009A261F">
              <w:rPr>
                <w:rFonts w:ascii="Times New Roman" w:hAnsi="Times New Roman" w:cs="Times New Roman"/>
              </w:rPr>
              <w:t>rimetrui apskaičiuoti, taikys</w:t>
            </w:r>
            <w:r w:rsidRPr="009A261F">
              <w:rPr>
                <w:rFonts w:ascii="Times New Roman" w:hAnsi="Times New Roman" w:cs="Times New Roman"/>
              </w:rPr>
              <w:t xml:space="preserve"> dviejų</w:t>
            </w:r>
            <w:r w:rsidR="009A261F" w:rsidRPr="009A261F">
              <w:rPr>
                <w:rFonts w:ascii="Times New Roman" w:hAnsi="Times New Roman" w:cs="Times New Roman"/>
              </w:rPr>
              <w:t>/trijų</w:t>
            </w:r>
            <w:r w:rsidRPr="009A261F">
              <w:rPr>
                <w:rFonts w:ascii="Times New Roman" w:hAnsi="Times New Roman" w:cs="Times New Roman"/>
              </w:rPr>
              <w:t xml:space="preserve"> skaitmenų daugybos veiksmus.</w:t>
            </w:r>
          </w:p>
          <w:p w:rsidR="760999E0" w:rsidRPr="009A261F" w:rsidRDefault="009A261F" w:rsidP="009A261F">
            <w:pPr>
              <w:pStyle w:val="Sraopastraipa"/>
              <w:numPr>
                <w:ilvl w:val="0"/>
                <w:numId w:val="2"/>
              </w:numPr>
              <w:spacing w:after="0"/>
              <w:ind w:left="0"/>
              <w:jc w:val="both"/>
              <w:rPr>
                <w:rFonts w:ascii="Times New Roman" w:eastAsia="Times New Roman" w:hAnsi="Times New Roman" w:cs="Times New Roman"/>
                <w:color w:val="000000" w:themeColor="text1"/>
              </w:rPr>
            </w:pPr>
            <w:r w:rsidRPr="009A261F">
              <w:rPr>
                <w:rFonts w:ascii="Times New Roman" w:hAnsi="Times New Roman" w:cs="Times New Roman"/>
              </w:rPr>
              <w:t>Taikydami daugybos veiksmus apskaičiuos bendrą perimetrą pagal žingsnius ir pavers jį metrais</w:t>
            </w:r>
            <w:r>
              <w:rPr>
                <w:rFonts w:ascii="Times New Roman" w:hAnsi="Times New Roman" w:cs="Times New Roman"/>
              </w:rPr>
              <w:t>.</w:t>
            </w:r>
            <w:r w:rsidR="760999E0" w:rsidRPr="009A261F">
              <w:rPr>
                <w:rFonts w:ascii="Times New Roman" w:eastAsia="Times New Roman" w:hAnsi="Times New Roman" w:cs="Times New Roman"/>
                <w:color w:val="000000" w:themeColor="text1"/>
              </w:rPr>
              <w:t xml:space="preserve"> </w:t>
            </w:r>
          </w:p>
        </w:tc>
      </w:tr>
      <w:tr w:rsidR="7D5DA28A" w:rsidTr="006A4E66">
        <w:trPr>
          <w:trHeight w:val="210"/>
        </w:trPr>
        <w:tc>
          <w:tcPr>
            <w:tcW w:w="27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7D5DA28A" w:rsidRPr="006A4E66" w:rsidRDefault="7D5DA28A" w:rsidP="006A4E66">
            <w:pPr>
              <w:spacing w:after="0"/>
              <w:rPr>
                <w:rFonts w:ascii="Times New Roman" w:eastAsia="Times New Roman" w:hAnsi="Times New Roman" w:cs="Times New Roman"/>
                <w:b/>
                <w:color w:val="000000" w:themeColor="text1"/>
              </w:rPr>
            </w:pPr>
            <w:r w:rsidRPr="006A4E66">
              <w:rPr>
                <w:rFonts w:ascii="Times New Roman" w:eastAsia="Times New Roman" w:hAnsi="Times New Roman" w:cs="Times New Roman"/>
                <w:b/>
                <w:color w:val="000000" w:themeColor="text1"/>
              </w:rPr>
              <w:t>Reikalingos priemonės</w:t>
            </w:r>
          </w:p>
        </w:tc>
        <w:tc>
          <w:tcPr>
            <w:tcW w:w="71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4ADC0B7E" w:rsidRDefault="009A261F" w:rsidP="006A4E66">
            <w:pPr>
              <w:spacing w:after="0"/>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Sąsiuvinis, rašymo</w:t>
            </w:r>
            <w:r w:rsidR="4ADC0B7E" w:rsidRPr="7D5DA28A">
              <w:rPr>
                <w:rFonts w:ascii="Times New Roman" w:eastAsia="Times New Roman" w:hAnsi="Times New Roman" w:cs="Times New Roman"/>
                <w:color w:val="000000" w:themeColor="text1"/>
              </w:rPr>
              <w:t xml:space="preserve"> priemonės</w:t>
            </w:r>
            <w:r>
              <w:rPr>
                <w:rFonts w:ascii="Times New Roman" w:eastAsia="Times New Roman" w:hAnsi="Times New Roman" w:cs="Times New Roman"/>
                <w:color w:val="000000" w:themeColor="text1"/>
              </w:rPr>
              <w:t>, metras, dalomoji medžiaga.</w:t>
            </w:r>
          </w:p>
        </w:tc>
      </w:tr>
    </w:tbl>
    <w:p w:rsidR="0013135A" w:rsidRDefault="0013135A" w:rsidP="006A4E66">
      <w:pPr>
        <w:spacing w:after="0"/>
        <w:rPr>
          <w:rFonts w:ascii="Times New Roman" w:eastAsia="Times New Roman" w:hAnsi="Times New Roman" w:cs="Times New Roman"/>
        </w:rPr>
      </w:pPr>
    </w:p>
    <w:tbl>
      <w:tblPr>
        <w:tblW w:w="9915" w:type="dxa"/>
        <w:tblLayout w:type="fixed"/>
        <w:tblLook w:val="06A0"/>
      </w:tblPr>
      <w:tblGrid>
        <w:gridCol w:w="2107"/>
        <w:gridCol w:w="7808"/>
      </w:tblGrid>
      <w:tr w:rsidR="7D5DA28A" w:rsidTr="006A4E66">
        <w:trPr>
          <w:trHeight w:val="3895"/>
        </w:trPr>
        <w:tc>
          <w:tcPr>
            <w:tcW w:w="210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vAlign w:val="center"/>
          </w:tcPr>
          <w:p w:rsidR="7D5DA28A" w:rsidRDefault="7D5DA28A" w:rsidP="006A4E66">
            <w:pPr>
              <w:spacing w:after="0"/>
              <w:rPr>
                <w:rFonts w:ascii="Times New Roman" w:eastAsia="Times New Roman" w:hAnsi="Times New Roman" w:cs="Times New Roman"/>
                <w:color w:val="000000" w:themeColor="text1"/>
              </w:rPr>
            </w:pPr>
            <w:r w:rsidRPr="7D5DA28A">
              <w:rPr>
                <w:rFonts w:ascii="Times New Roman" w:eastAsia="Times New Roman" w:hAnsi="Times New Roman" w:cs="Times New Roman"/>
                <w:color w:val="000000" w:themeColor="text1"/>
              </w:rPr>
              <w:t>Pamokos planas</w:t>
            </w:r>
          </w:p>
        </w:tc>
        <w:tc>
          <w:tcPr>
            <w:tcW w:w="780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60" w:type="dxa"/>
              <w:left w:w="60" w:type="dxa"/>
              <w:bottom w:w="60" w:type="dxa"/>
              <w:right w:w="60" w:type="dxa"/>
            </w:tcMar>
          </w:tcPr>
          <w:p w:rsidR="38B0AC96" w:rsidRDefault="38B0AC96" w:rsidP="006A4E66">
            <w:pPr>
              <w:spacing w:after="0"/>
              <w:rPr>
                <w:rFonts w:ascii="Times New Roman" w:eastAsia="Times New Roman" w:hAnsi="Times New Roman" w:cs="Times New Roman"/>
                <w:b/>
                <w:bCs/>
                <w:color w:val="000000" w:themeColor="text1"/>
              </w:rPr>
            </w:pPr>
            <w:r w:rsidRPr="7D5DA28A">
              <w:rPr>
                <w:rFonts w:ascii="Times New Roman" w:eastAsia="Times New Roman" w:hAnsi="Times New Roman" w:cs="Times New Roman"/>
                <w:b/>
                <w:bCs/>
                <w:color w:val="000000" w:themeColor="text1"/>
              </w:rPr>
              <w:t>Įvadinė dalis (iki 10 min)</w:t>
            </w:r>
          </w:p>
          <w:p w:rsidR="009A261F" w:rsidRDefault="009A261F" w:rsidP="00FF0570">
            <w:pPr>
              <w:spacing w:after="0"/>
              <w:jc w:val="both"/>
              <w:rPr>
                <w:rFonts w:ascii="Times New Roman" w:eastAsia="Times New Roman" w:hAnsi="Times New Roman" w:cs="Times New Roman"/>
                <w:bCs/>
                <w:color w:val="000000" w:themeColor="text1"/>
              </w:rPr>
            </w:pPr>
            <w:r w:rsidRPr="009A261F">
              <w:rPr>
                <w:rFonts w:ascii="Times New Roman" w:eastAsia="Times New Roman" w:hAnsi="Times New Roman" w:cs="Times New Roman"/>
                <w:bCs/>
                <w:color w:val="000000" w:themeColor="text1"/>
              </w:rPr>
              <w:t>Pamokos pradžioje trumpai prisimenama, kas yra perimetras ir kaip jis apskaičiuojamas (</w:t>
            </w:r>
            <w:r w:rsidRPr="009A261F">
              <w:rPr>
                <w:rFonts w:ascii="Times New Roman" w:eastAsia="Times New Roman" w:hAnsi="Times New Roman" w:cs="Times New Roman"/>
                <w:lang w:eastAsia="lt-LT"/>
              </w:rPr>
              <w:t xml:space="preserve">Perimetras – </w:t>
            </w:r>
            <w:r>
              <w:rPr>
                <w:rFonts w:ascii="Times New Roman" w:eastAsia="Times New Roman" w:hAnsi="Times New Roman" w:cs="Times New Roman"/>
                <w:lang w:eastAsia="lt-LT"/>
              </w:rPr>
              <w:t>tai visų figūros kraštinių ilgių suma</w:t>
            </w:r>
            <w:r w:rsidRPr="009A261F">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w:t>
            </w:r>
          </w:p>
          <w:p w:rsidR="006A4E66" w:rsidRPr="00FF0570" w:rsidRDefault="009A261F" w:rsidP="00FF0570">
            <w:pPr>
              <w:spacing w:after="0"/>
              <w:jc w:val="both"/>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Prisimena daugybos lentelę</w:t>
            </w:r>
            <w:r w:rsidR="00FF0570">
              <w:rPr>
                <w:rFonts w:ascii="Times New Roman" w:eastAsia="Times New Roman" w:hAnsi="Times New Roman" w:cs="Times New Roman"/>
                <w:bCs/>
                <w:color w:val="000000" w:themeColor="text1"/>
              </w:rPr>
              <w:t xml:space="preserve">, daugybą su dviem/trim skaitmenimis sužaisdami trumpą žaidimą. Mokytojas išdalina korteles su daugybos veiksmais. Mokiniai sprendžia daugybos veiksmus ir randa klasės draugą turintį tokį pat atsakymą (priedas nr. 1). </w:t>
            </w:r>
            <w:bookmarkStart w:id="0" w:name="_GoBack"/>
            <w:bookmarkEnd w:id="0"/>
          </w:p>
          <w:p w:rsidR="38B0AC96" w:rsidRDefault="38B0AC96" w:rsidP="006A4E66">
            <w:pPr>
              <w:spacing w:after="0"/>
              <w:rPr>
                <w:rFonts w:ascii="Times New Roman" w:eastAsia="Times New Roman" w:hAnsi="Times New Roman" w:cs="Times New Roman"/>
                <w:b/>
                <w:bCs/>
                <w:color w:val="000000" w:themeColor="text1"/>
              </w:rPr>
            </w:pPr>
            <w:r w:rsidRPr="7D5DA28A">
              <w:rPr>
                <w:rFonts w:ascii="Times New Roman" w:eastAsia="Times New Roman" w:hAnsi="Times New Roman" w:cs="Times New Roman"/>
                <w:b/>
                <w:bCs/>
                <w:color w:val="000000" w:themeColor="text1"/>
              </w:rPr>
              <w:t>Pagrindinė veikla (30 min</w:t>
            </w:r>
            <w:r w:rsidR="00FF0570">
              <w:rPr>
                <w:rFonts w:ascii="Times New Roman" w:eastAsia="Times New Roman" w:hAnsi="Times New Roman" w:cs="Times New Roman"/>
                <w:b/>
                <w:bCs/>
                <w:color w:val="000000" w:themeColor="text1"/>
              </w:rPr>
              <w:t>)</w:t>
            </w:r>
          </w:p>
          <w:p w:rsidR="00FF0570" w:rsidRPr="00114295" w:rsidRDefault="00FF0570" w:rsidP="00114295">
            <w:pPr>
              <w:spacing w:after="0"/>
              <w:jc w:val="both"/>
              <w:rPr>
                <w:rFonts w:ascii="Times New Roman" w:eastAsia="Times New Roman" w:hAnsi="Times New Roman" w:cs="Times New Roman"/>
                <w:color w:val="000000" w:themeColor="text1"/>
              </w:rPr>
            </w:pPr>
            <w:r w:rsidRPr="00114295">
              <w:rPr>
                <w:rFonts w:ascii="Times New Roman" w:eastAsia="Times New Roman" w:hAnsi="Times New Roman" w:cs="Times New Roman"/>
                <w:bCs/>
                <w:color w:val="000000" w:themeColor="text1"/>
              </w:rPr>
              <w:t>Mokiniai susiskirsto į poras po du (mokiniai, su tais pačiais daugybos veiksmų atsakymais). Su mokytojo pagalba mokiniai išsimatuoja savo žingsnius centimetras. Žinodami savo žingsnio ilgį mokiniai matuoja mokyklos stadiono, aikštės ar kt. kraštinių ilgius</w:t>
            </w:r>
            <w:r w:rsidR="00114295" w:rsidRPr="00114295">
              <w:rPr>
                <w:rFonts w:ascii="Times New Roman" w:eastAsia="Times New Roman" w:hAnsi="Times New Roman" w:cs="Times New Roman"/>
                <w:bCs/>
                <w:color w:val="000000" w:themeColor="text1"/>
              </w:rPr>
              <w:t>, juos užrašo sąsiuvinyje</w:t>
            </w:r>
            <w:r w:rsidR="00114295">
              <w:rPr>
                <w:rFonts w:ascii="Times New Roman" w:eastAsia="Times New Roman" w:hAnsi="Times New Roman" w:cs="Times New Roman"/>
                <w:bCs/>
                <w:color w:val="000000" w:themeColor="text1"/>
              </w:rPr>
              <w:t xml:space="preserve"> </w:t>
            </w:r>
            <w:r w:rsidR="00114295" w:rsidRPr="00114295">
              <w:rPr>
                <w:rFonts w:ascii="Times New Roman" w:hAnsi="Times New Roman" w:cs="Times New Roman"/>
              </w:rPr>
              <w:t>(pvz., ilgosios kraštinės – po 30 žingsnių, trumposios – po 20 žingsnių)</w:t>
            </w:r>
            <w:r w:rsidR="00114295" w:rsidRPr="00114295">
              <w:rPr>
                <w:rFonts w:ascii="Times New Roman" w:eastAsia="Times New Roman" w:hAnsi="Times New Roman" w:cs="Times New Roman"/>
                <w:bCs/>
                <w:color w:val="000000" w:themeColor="text1"/>
              </w:rPr>
              <w:t>. Vėliau atlikdami daugybos ir sudėties veiksmus apskaičiuoja pasirinktos vietos perimetrą</w:t>
            </w:r>
            <w:r w:rsidR="00114295">
              <w:rPr>
                <w:rFonts w:ascii="Times New Roman" w:eastAsia="Times New Roman" w:hAnsi="Times New Roman" w:cs="Times New Roman"/>
                <w:bCs/>
                <w:color w:val="000000" w:themeColor="text1"/>
              </w:rPr>
              <w:t xml:space="preserve"> </w:t>
            </w:r>
            <w:r w:rsidR="00114295" w:rsidRPr="00114295">
              <w:rPr>
                <w:rFonts w:ascii="Times New Roman" w:hAnsi="Times New Roman" w:cs="Times New Roman"/>
              </w:rPr>
              <w:t>(2×30) + (2×20) = 100 žingsnių</w:t>
            </w:r>
            <w:r w:rsidR="00114295" w:rsidRPr="00114295">
              <w:rPr>
                <w:rFonts w:ascii="Times New Roman" w:eastAsia="Times New Roman" w:hAnsi="Times New Roman" w:cs="Times New Roman"/>
                <w:bCs/>
                <w:color w:val="000000" w:themeColor="text1"/>
              </w:rPr>
              <w:t xml:space="preserve">. </w:t>
            </w:r>
          </w:p>
          <w:p w:rsidR="00114295" w:rsidRDefault="00114295" w:rsidP="00114295">
            <w:pPr>
              <w:spacing w:after="0"/>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Apibendrinimas (5 min)</w:t>
            </w:r>
          </w:p>
          <w:p w:rsidR="00114295" w:rsidRPr="00114295" w:rsidRDefault="00114295" w:rsidP="00114295">
            <w:pPr>
              <w:spacing w:after="0"/>
              <w:rPr>
                <w:rFonts w:ascii="Times New Roman" w:eastAsia="Times New Roman" w:hAnsi="Times New Roman" w:cs="Times New Roman"/>
                <w:b/>
                <w:bCs/>
                <w:color w:val="000000" w:themeColor="text1"/>
              </w:rPr>
            </w:pPr>
            <w:r w:rsidRPr="00114295">
              <w:rPr>
                <w:rFonts w:ascii="Times New Roman" w:eastAsia="Times New Roman" w:hAnsi="Times New Roman" w:cs="Times New Roman"/>
                <w:lang w:eastAsia="lt-LT"/>
              </w:rPr>
              <w:t xml:space="preserve">Grupės pristato savo rezultatus: objektą, žingsnių skaičių, apskaičiuotą </w:t>
            </w:r>
            <w:r w:rsidRPr="00114295">
              <w:rPr>
                <w:rFonts w:ascii="Times New Roman" w:eastAsia="Times New Roman" w:hAnsi="Times New Roman" w:cs="Times New Roman"/>
                <w:lang w:eastAsia="lt-LT"/>
              </w:rPr>
              <w:lastRenderedPageBreak/>
              <w:t>perimetrą.</w:t>
            </w:r>
            <w:r>
              <w:rPr>
                <w:rFonts w:ascii="Times New Roman" w:eastAsia="Times New Roman" w:hAnsi="Times New Roman" w:cs="Times New Roman"/>
                <w:lang w:eastAsia="lt-LT"/>
              </w:rPr>
              <w:t xml:space="preserve"> </w:t>
            </w:r>
            <w:r w:rsidRPr="00114295">
              <w:rPr>
                <w:rFonts w:ascii="Times New Roman" w:eastAsia="Times New Roman" w:hAnsi="Times New Roman" w:cs="Times New Roman"/>
                <w:lang w:eastAsia="lt-LT"/>
              </w:rPr>
              <w:t>Mokytojas padeda palyginti gautus rezultatus, aptaria galimus netikslumus (nelygus ėjimas, skirtingas žingsnio ilgis ir pan.).</w:t>
            </w:r>
          </w:p>
          <w:p w:rsidR="38B0AC96" w:rsidRDefault="00114295" w:rsidP="00114295">
            <w:pPr>
              <w:spacing w:after="0"/>
              <w:rPr>
                <w:rFonts w:ascii="Times New Roman" w:eastAsia="Times New Roman" w:hAnsi="Times New Roman" w:cs="Times New Roman"/>
                <w:b/>
                <w:bCs/>
                <w:color w:val="000000" w:themeColor="text1"/>
              </w:rPr>
            </w:pPr>
            <w:r w:rsidRPr="00114295">
              <w:rPr>
                <w:rFonts w:ascii="Times New Roman" w:eastAsia="Times New Roman" w:hAnsi="Symbol" w:cs="Times New Roman"/>
                <w:lang w:eastAsia="lt-LT"/>
              </w:rPr>
              <w:t></w:t>
            </w:r>
            <w:r w:rsidRPr="00114295">
              <w:rPr>
                <w:rFonts w:ascii="Times New Roman" w:eastAsia="Times New Roman" w:hAnsi="Times New Roman" w:cs="Times New Roman"/>
                <w:lang w:eastAsia="lt-LT"/>
              </w:rPr>
              <w:t xml:space="preserve">  </w:t>
            </w:r>
            <w:r w:rsidR="38B0AC96" w:rsidRPr="7D5DA28A">
              <w:rPr>
                <w:rFonts w:ascii="Times New Roman" w:eastAsia="Times New Roman" w:hAnsi="Times New Roman" w:cs="Times New Roman"/>
                <w:b/>
                <w:bCs/>
                <w:color w:val="000000" w:themeColor="text1"/>
              </w:rPr>
              <w:t xml:space="preserve">Įsivertinimas (5 min) </w:t>
            </w:r>
          </w:p>
          <w:p w:rsidR="38B0AC96" w:rsidRPr="00B92289" w:rsidRDefault="00B92289" w:rsidP="00B92289">
            <w:pPr>
              <w:pStyle w:val="Sraopastraipa"/>
              <w:numPr>
                <w:ilvl w:val="0"/>
                <w:numId w:val="1"/>
              </w:numPr>
              <w:spacing w:after="0"/>
              <w:ind w:left="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Mokiniai gauna lapus su „Žingsnių žemėlapiu“ (žr. 2 priedą), kuriuose turi kvadratėlius pažymėti varnele, kas pamokoje sekėsi ir parašyti, ko išmoko. </w:t>
            </w:r>
          </w:p>
        </w:tc>
      </w:tr>
    </w:tbl>
    <w:p w:rsidR="7D5DA28A" w:rsidRDefault="7D5DA28A" w:rsidP="006A4E66">
      <w:pPr>
        <w:spacing w:after="0"/>
      </w:pPr>
    </w:p>
    <w:sectPr w:rsidR="7D5DA28A" w:rsidSect="00C97F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Unicode MS"/>
    <w:charset w:val="00"/>
    <w:family w:val="swiss"/>
    <w:pitch w:val="variable"/>
    <w:sig w:usb0="20000287" w:usb1="00000003" w:usb2="00000000" w:usb3="00000000" w:csb0="0000019F" w:csb1="00000000"/>
  </w:font>
  <w:font w:name="Aptos Display">
    <w:altName w:val="Arial Unicode MS"/>
    <w:charset w:val="00"/>
    <w:family w:val="swiss"/>
    <w:pitch w:val="variable"/>
    <w:sig w:usb0="20000287"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C6450"/>
    <w:multiLevelType w:val="hybridMultilevel"/>
    <w:tmpl w:val="D414AC02"/>
    <w:lvl w:ilvl="0" w:tplc="722452EE">
      <w:start w:val="1"/>
      <w:numFmt w:val="decimal"/>
      <w:lvlText w:val="%1."/>
      <w:lvlJc w:val="left"/>
      <w:pPr>
        <w:ind w:left="720" w:hanging="360"/>
      </w:pPr>
    </w:lvl>
    <w:lvl w:ilvl="1" w:tplc="FAF2CE5C">
      <w:start w:val="1"/>
      <w:numFmt w:val="lowerLetter"/>
      <w:lvlText w:val="%2."/>
      <w:lvlJc w:val="left"/>
      <w:pPr>
        <w:ind w:left="1440" w:hanging="360"/>
      </w:pPr>
    </w:lvl>
    <w:lvl w:ilvl="2" w:tplc="4BA6B176">
      <w:start w:val="1"/>
      <w:numFmt w:val="lowerRoman"/>
      <w:lvlText w:val="%3."/>
      <w:lvlJc w:val="right"/>
      <w:pPr>
        <w:ind w:left="2160" w:hanging="180"/>
      </w:pPr>
    </w:lvl>
    <w:lvl w:ilvl="3" w:tplc="6AF4865A">
      <w:start w:val="1"/>
      <w:numFmt w:val="decimal"/>
      <w:lvlText w:val="%4."/>
      <w:lvlJc w:val="left"/>
      <w:pPr>
        <w:ind w:left="2880" w:hanging="360"/>
      </w:pPr>
    </w:lvl>
    <w:lvl w:ilvl="4" w:tplc="9F7A71A8">
      <w:start w:val="1"/>
      <w:numFmt w:val="lowerLetter"/>
      <w:lvlText w:val="%5."/>
      <w:lvlJc w:val="left"/>
      <w:pPr>
        <w:ind w:left="3600" w:hanging="360"/>
      </w:pPr>
    </w:lvl>
    <w:lvl w:ilvl="5" w:tplc="9F7E0B02">
      <w:start w:val="1"/>
      <w:numFmt w:val="lowerRoman"/>
      <w:lvlText w:val="%6."/>
      <w:lvlJc w:val="right"/>
      <w:pPr>
        <w:ind w:left="4320" w:hanging="180"/>
      </w:pPr>
    </w:lvl>
    <w:lvl w:ilvl="6" w:tplc="8564C0D6">
      <w:start w:val="1"/>
      <w:numFmt w:val="decimal"/>
      <w:lvlText w:val="%7."/>
      <w:lvlJc w:val="left"/>
      <w:pPr>
        <w:ind w:left="5040" w:hanging="360"/>
      </w:pPr>
    </w:lvl>
    <w:lvl w:ilvl="7" w:tplc="755CB64C">
      <w:start w:val="1"/>
      <w:numFmt w:val="lowerLetter"/>
      <w:lvlText w:val="%8."/>
      <w:lvlJc w:val="left"/>
      <w:pPr>
        <w:ind w:left="5760" w:hanging="360"/>
      </w:pPr>
    </w:lvl>
    <w:lvl w:ilvl="8" w:tplc="232CC20C">
      <w:start w:val="1"/>
      <w:numFmt w:val="lowerRoman"/>
      <w:lvlText w:val="%9."/>
      <w:lvlJc w:val="right"/>
      <w:pPr>
        <w:ind w:left="6480" w:hanging="180"/>
      </w:pPr>
    </w:lvl>
  </w:abstractNum>
  <w:abstractNum w:abstractNumId="1">
    <w:nsid w:val="1FFAA809"/>
    <w:multiLevelType w:val="hybridMultilevel"/>
    <w:tmpl w:val="10168256"/>
    <w:lvl w:ilvl="0" w:tplc="9E4AE54A">
      <w:start w:val="1"/>
      <w:numFmt w:val="bullet"/>
      <w:lvlText w:val=""/>
      <w:lvlJc w:val="left"/>
      <w:pPr>
        <w:ind w:left="720" w:hanging="360"/>
      </w:pPr>
      <w:rPr>
        <w:rFonts w:ascii="Symbol" w:hAnsi="Symbol" w:hint="default"/>
      </w:rPr>
    </w:lvl>
    <w:lvl w:ilvl="1" w:tplc="E8161A0C">
      <w:start w:val="1"/>
      <w:numFmt w:val="bullet"/>
      <w:lvlText w:val="o"/>
      <w:lvlJc w:val="left"/>
      <w:pPr>
        <w:ind w:left="1440" w:hanging="360"/>
      </w:pPr>
      <w:rPr>
        <w:rFonts w:ascii="Courier New" w:hAnsi="Courier New" w:hint="default"/>
      </w:rPr>
    </w:lvl>
    <w:lvl w:ilvl="2" w:tplc="839A4F3E">
      <w:start w:val="1"/>
      <w:numFmt w:val="bullet"/>
      <w:lvlText w:val=""/>
      <w:lvlJc w:val="left"/>
      <w:pPr>
        <w:ind w:left="2160" w:hanging="360"/>
      </w:pPr>
      <w:rPr>
        <w:rFonts w:ascii="Wingdings" w:hAnsi="Wingdings" w:hint="default"/>
      </w:rPr>
    </w:lvl>
    <w:lvl w:ilvl="3" w:tplc="65E09A7E">
      <w:start w:val="1"/>
      <w:numFmt w:val="bullet"/>
      <w:lvlText w:val=""/>
      <w:lvlJc w:val="left"/>
      <w:pPr>
        <w:ind w:left="2880" w:hanging="360"/>
      </w:pPr>
      <w:rPr>
        <w:rFonts w:ascii="Symbol" w:hAnsi="Symbol" w:hint="default"/>
      </w:rPr>
    </w:lvl>
    <w:lvl w:ilvl="4" w:tplc="7C9E3650">
      <w:start w:val="1"/>
      <w:numFmt w:val="bullet"/>
      <w:lvlText w:val="o"/>
      <w:lvlJc w:val="left"/>
      <w:pPr>
        <w:ind w:left="3600" w:hanging="360"/>
      </w:pPr>
      <w:rPr>
        <w:rFonts w:ascii="Courier New" w:hAnsi="Courier New" w:hint="default"/>
      </w:rPr>
    </w:lvl>
    <w:lvl w:ilvl="5" w:tplc="EA38FC88">
      <w:start w:val="1"/>
      <w:numFmt w:val="bullet"/>
      <w:lvlText w:val=""/>
      <w:lvlJc w:val="left"/>
      <w:pPr>
        <w:ind w:left="4320" w:hanging="360"/>
      </w:pPr>
      <w:rPr>
        <w:rFonts w:ascii="Wingdings" w:hAnsi="Wingdings" w:hint="default"/>
      </w:rPr>
    </w:lvl>
    <w:lvl w:ilvl="6" w:tplc="B7E4593E">
      <w:start w:val="1"/>
      <w:numFmt w:val="bullet"/>
      <w:lvlText w:val=""/>
      <w:lvlJc w:val="left"/>
      <w:pPr>
        <w:ind w:left="5040" w:hanging="360"/>
      </w:pPr>
      <w:rPr>
        <w:rFonts w:ascii="Symbol" w:hAnsi="Symbol" w:hint="default"/>
      </w:rPr>
    </w:lvl>
    <w:lvl w:ilvl="7" w:tplc="F94C9C48">
      <w:start w:val="1"/>
      <w:numFmt w:val="bullet"/>
      <w:lvlText w:val="o"/>
      <w:lvlJc w:val="left"/>
      <w:pPr>
        <w:ind w:left="5760" w:hanging="360"/>
      </w:pPr>
      <w:rPr>
        <w:rFonts w:ascii="Courier New" w:hAnsi="Courier New" w:hint="default"/>
      </w:rPr>
    </w:lvl>
    <w:lvl w:ilvl="8" w:tplc="05224DB0">
      <w:start w:val="1"/>
      <w:numFmt w:val="bullet"/>
      <w:lvlText w:val=""/>
      <w:lvlJc w:val="left"/>
      <w:pPr>
        <w:ind w:left="6480" w:hanging="360"/>
      </w:pPr>
      <w:rPr>
        <w:rFonts w:ascii="Wingdings" w:hAnsi="Wingdings" w:hint="default"/>
      </w:rPr>
    </w:lvl>
  </w:abstractNum>
  <w:abstractNum w:abstractNumId="2">
    <w:nsid w:val="21956861"/>
    <w:multiLevelType w:val="hybridMultilevel"/>
    <w:tmpl w:val="C37C1148"/>
    <w:lvl w:ilvl="0" w:tplc="5A7A51F6">
      <w:start w:val="1"/>
      <w:numFmt w:val="decimal"/>
      <w:lvlText w:val="%1."/>
      <w:lvlJc w:val="left"/>
      <w:pPr>
        <w:ind w:left="720" w:hanging="360"/>
      </w:pPr>
    </w:lvl>
    <w:lvl w:ilvl="1" w:tplc="D0D289C0">
      <w:start w:val="1"/>
      <w:numFmt w:val="lowerLetter"/>
      <w:lvlText w:val="%2."/>
      <w:lvlJc w:val="left"/>
      <w:pPr>
        <w:ind w:left="1440" w:hanging="360"/>
      </w:pPr>
    </w:lvl>
    <w:lvl w:ilvl="2" w:tplc="11D8E53E">
      <w:start w:val="1"/>
      <w:numFmt w:val="lowerRoman"/>
      <w:lvlText w:val="%3."/>
      <w:lvlJc w:val="right"/>
      <w:pPr>
        <w:ind w:left="2160" w:hanging="180"/>
      </w:pPr>
    </w:lvl>
    <w:lvl w:ilvl="3" w:tplc="0B26ECFC">
      <w:start w:val="1"/>
      <w:numFmt w:val="decimal"/>
      <w:lvlText w:val="%4."/>
      <w:lvlJc w:val="left"/>
      <w:pPr>
        <w:ind w:left="2880" w:hanging="360"/>
      </w:pPr>
    </w:lvl>
    <w:lvl w:ilvl="4" w:tplc="3F6EC9EA">
      <w:start w:val="1"/>
      <w:numFmt w:val="lowerLetter"/>
      <w:lvlText w:val="%5."/>
      <w:lvlJc w:val="left"/>
      <w:pPr>
        <w:ind w:left="3600" w:hanging="360"/>
      </w:pPr>
    </w:lvl>
    <w:lvl w:ilvl="5" w:tplc="B734E332">
      <w:start w:val="1"/>
      <w:numFmt w:val="lowerRoman"/>
      <w:lvlText w:val="%6."/>
      <w:lvlJc w:val="right"/>
      <w:pPr>
        <w:ind w:left="4320" w:hanging="180"/>
      </w:pPr>
    </w:lvl>
    <w:lvl w:ilvl="6" w:tplc="9C388D4E">
      <w:start w:val="1"/>
      <w:numFmt w:val="decimal"/>
      <w:lvlText w:val="%7."/>
      <w:lvlJc w:val="left"/>
      <w:pPr>
        <w:ind w:left="5040" w:hanging="360"/>
      </w:pPr>
    </w:lvl>
    <w:lvl w:ilvl="7" w:tplc="8EF02918">
      <w:start w:val="1"/>
      <w:numFmt w:val="lowerLetter"/>
      <w:lvlText w:val="%8."/>
      <w:lvlJc w:val="left"/>
      <w:pPr>
        <w:ind w:left="5760" w:hanging="360"/>
      </w:pPr>
    </w:lvl>
    <w:lvl w:ilvl="8" w:tplc="DD709318">
      <w:start w:val="1"/>
      <w:numFmt w:val="lowerRoman"/>
      <w:lvlText w:val="%9."/>
      <w:lvlJc w:val="right"/>
      <w:pPr>
        <w:ind w:left="6480" w:hanging="180"/>
      </w:pPr>
    </w:lvl>
  </w:abstractNum>
  <w:abstractNum w:abstractNumId="3">
    <w:nsid w:val="5C7D600F"/>
    <w:multiLevelType w:val="multilevel"/>
    <w:tmpl w:val="E1A29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396"/>
  <w:characterSpacingControl w:val="doNotCompress"/>
  <w:compat>
    <w:useFELayout/>
  </w:compat>
  <w:rsids>
    <w:rsidRoot w:val="5FD201DB"/>
    <w:rsid w:val="00114295"/>
    <w:rsid w:val="0013135A"/>
    <w:rsid w:val="004937E2"/>
    <w:rsid w:val="006A4E66"/>
    <w:rsid w:val="009A261F"/>
    <w:rsid w:val="00B92289"/>
    <w:rsid w:val="00C97FB7"/>
    <w:rsid w:val="00FF0570"/>
    <w:rsid w:val="10445F21"/>
    <w:rsid w:val="14C8B770"/>
    <w:rsid w:val="274A3130"/>
    <w:rsid w:val="292D4A31"/>
    <w:rsid w:val="29FB7884"/>
    <w:rsid w:val="2F60DB02"/>
    <w:rsid w:val="2FC89947"/>
    <w:rsid w:val="35C77166"/>
    <w:rsid w:val="38B0AC96"/>
    <w:rsid w:val="3AFA1117"/>
    <w:rsid w:val="3B66E233"/>
    <w:rsid w:val="41645B48"/>
    <w:rsid w:val="4169529B"/>
    <w:rsid w:val="4297FEB6"/>
    <w:rsid w:val="48AB412F"/>
    <w:rsid w:val="4964DE90"/>
    <w:rsid w:val="49746480"/>
    <w:rsid w:val="4ADC0B7E"/>
    <w:rsid w:val="4C910D35"/>
    <w:rsid w:val="4DD47F71"/>
    <w:rsid w:val="4F4742D2"/>
    <w:rsid w:val="5FD201DB"/>
    <w:rsid w:val="60D46464"/>
    <w:rsid w:val="61E39E83"/>
    <w:rsid w:val="63F2DCC9"/>
    <w:rsid w:val="640C0526"/>
    <w:rsid w:val="65A7D587"/>
    <w:rsid w:val="672A7D8B"/>
    <w:rsid w:val="6743A5E8"/>
    <w:rsid w:val="6A621E4D"/>
    <w:rsid w:val="6BFE1602"/>
    <w:rsid w:val="75ACBE7A"/>
    <w:rsid w:val="760999E0"/>
    <w:rsid w:val="76EE6106"/>
    <w:rsid w:val="788A3167"/>
    <w:rsid w:val="7A0BC764"/>
    <w:rsid w:val="7A2601C8"/>
    <w:rsid w:val="7D5DA28A"/>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7D5DA28A"/>
    <w:rPr>
      <w:lang w:val="lt-LT"/>
    </w:rPr>
  </w:style>
  <w:style w:type="paragraph" w:styleId="Antrat1">
    <w:name w:val="heading 1"/>
    <w:basedOn w:val="prastasis"/>
    <w:next w:val="prastasis"/>
    <w:link w:val="Antrat1Diagrama"/>
    <w:uiPriority w:val="9"/>
    <w:qFormat/>
    <w:rsid w:val="7D5DA2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Antrat2">
    <w:name w:val="heading 2"/>
    <w:basedOn w:val="prastasis"/>
    <w:next w:val="prastasis"/>
    <w:link w:val="Antrat2Diagrama"/>
    <w:uiPriority w:val="9"/>
    <w:unhideWhenUsed/>
    <w:qFormat/>
    <w:rsid w:val="7D5DA2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Antrat3">
    <w:name w:val="heading 3"/>
    <w:basedOn w:val="prastasis"/>
    <w:next w:val="prastasis"/>
    <w:link w:val="Antrat3Diagrama"/>
    <w:uiPriority w:val="9"/>
    <w:unhideWhenUsed/>
    <w:qFormat/>
    <w:rsid w:val="7D5DA28A"/>
    <w:pPr>
      <w:keepNext/>
      <w:keepLines/>
      <w:spacing w:before="160" w:after="80"/>
      <w:outlineLvl w:val="2"/>
    </w:pPr>
    <w:rPr>
      <w:rFonts w:eastAsiaTheme="majorEastAsia" w:cstheme="majorBidi"/>
      <w:color w:val="0F4761" w:themeColor="accent1" w:themeShade="BF"/>
      <w:sz w:val="28"/>
      <w:szCs w:val="28"/>
    </w:rPr>
  </w:style>
  <w:style w:type="paragraph" w:styleId="Antrat4">
    <w:name w:val="heading 4"/>
    <w:basedOn w:val="prastasis"/>
    <w:next w:val="prastasis"/>
    <w:link w:val="Antrat4Diagrama"/>
    <w:uiPriority w:val="9"/>
    <w:unhideWhenUsed/>
    <w:qFormat/>
    <w:rsid w:val="7D5DA28A"/>
    <w:pPr>
      <w:keepNext/>
      <w:keepLines/>
      <w:spacing w:before="80" w:after="40"/>
      <w:outlineLvl w:val="3"/>
    </w:pPr>
    <w:rPr>
      <w:rFonts w:eastAsiaTheme="majorEastAsia" w:cstheme="majorBidi"/>
      <w:i/>
      <w:iCs/>
      <w:color w:val="0F4761" w:themeColor="accent1" w:themeShade="BF"/>
    </w:rPr>
  </w:style>
  <w:style w:type="paragraph" w:styleId="Antrat5">
    <w:name w:val="heading 5"/>
    <w:basedOn w:val="prastasis"/>
    <w:next w:val="prastasis"/>
    <w:link w:val="Antrat5Diagrama"/>
    <w:uiPriority w:val="9"/>
    <w:unhideWhenUsed/>
    <w:qFormat/>
    <w:rsid w:val="7D5DA28A"/>
    <w:pPr>
      <w:keepNext/>
      <w:keepLines/>
      <w:spacing w:before="80" w:after="40"/>
      <w:outlineLvl w:val="4"/>
    </w:pPr>
    <w:rPr>
      <w:rFonts w:eastAsiaTheme="majorEastAsia" w:cstheme="majorBidi"/>
      <w:color w:val="0F4761" w:themeColor="accent1" w:themeShade="BF"/>
    </w:rPr>
  </w:style>
  <w:style w:type="paragraph" w:styleId="Antrat6">
    <w:name w:val="heading 6"/>
    <w:basedOn w:val="prastasis"/>
    <w:next w:val="prastasis"/>
    <w:link w:val="Antrat6Diagrama"/>
    <w:uiPriority w:val="9"/>
    <w:unhideWhenUsed/>
    <w:qFormat/>
    <w:rsid w:val="7D5DA28A"/>
    <w:pPr>
      <w:keepNext/>
      <w:keepLines/>
      <w:spacing w:before="40" w:after="0"/>
      <w:outlineLvl w:val="5"/>
    </w:pPr>
    <w:rPr>
      <w:rFonts w:eastAsiaTheme="majorEastAsia" w:cstheme="majorBidi"/>
      <w:i/>
      <w:iCs/>
      <w:color w:val="595959" w:themeColor="text1" w:themeTint="A6"/>
    </w:rPr>
  </w:style>
  <w:style w:type="paragraph" w:styleId="Antrat7">
    <w:name w:val="heading 7"/>
    <w:basedOn w:val="prastasis"/>
    <w:next w:val="prastasis"/>
    <w:link w:val="Antrat7Diagrama"/>
    <w:uiPriority w:val="9"/>
    <w:unhideWhenUsed/>
    <w:qFormat/>
    <w:rsid w:val="7D5DA28A"/>
    <w:pPr>
      <w:keepNext/>
      <w:keepLines/>
      <w:spacing w:before="40" w:after="0"/>
      <w:outlineLvl w:val="6"/>
    </w:pPr>
    <w:rPr>
      <w:rFonts w:eastAsiaTheme="majorEastAsia" w:cstheme="majorBidi"/>
      <w:color w:val="595959" w:themeColor="text1" w:themeTint="A6"/>
    </w:rPr>
  </w:style>
  <w:style w:type="paragraph" w:styleId="Antrat8">
    <w:name w:val="heading 8"/>
    <w:basedOn w:val="prastasis"/>
    <w:next w:val="prastasis"/>
    <w:link w:val="Antrat8Diagrama"/>
    <w:uiPriority w:val="9"/>
    <w:unhideWhenUsed/>
    <w:qFormat/>
    <w:rsid w:val="7D5DA28A"/>
    <w:pPr>
      <w:keepNext/>
      <w:keepLines/>
      <w:spacing w:after="0"/>
      <w:outlineLvl w:val="7"/>
    </w:pPr>
    <w:rPr>
      <w:rFonts w:eastAsiaTheme="majorEastAsia" w:cstheme="majorBidi"/>
      <w:i/>
      <w:iCs/>
      <w:color w:val="272727"/>
    </w:rPr>
  </w:style>
  <w:style w:type="paragraph" w:styleId="Antrat9">
    <w:name w:val="heading 9"/>
    <w:basedOn w:val="prastasis"/>
    <w:next w:val="prastasis"/>
    <w:link w:val="Antrat9Diagrama"/>
    <w:uiPriority w:val="9"/>
    <w:unhideWhenUsed/>
    <w:qFormat/>
    <w:rsid w:val="7D5DA28A"/>
    <w:pPr>
      <w:keepNext/>
      <w:keepLines/>
      <w:spacing w:after="0"/>
      <w:outlineLvl w:val="8"/>
    </w:pPr>
    <w:rPr>
      <w:rFonts w:eastAsiaTheme="majorEastAsia" w:cstheme="majorBidi"/>
      <w:color w:val="272727"/>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97FB7"/>
    <w:rPr>
      <w:rFonts w:asciiTheme="majorHAnsi" w:eastAsiaTheme="majorEastAsia" w:hAnsiTheme="majorHAnsi" w:cstheme="majorBidi"/>
      <w:color w:val="0F4761" w:themeColor="accent1" w:themeShade="BF"/>
      <w:sz w:val="40"/>
      <w:szCs w:val="40"/>
    </w:rPr>
  </w:style>
  <w:style w:type="character" w:customStyle="1" w:styleId="Antrat2Diagrama">
    <w:name w:val="Antraštė 2 Diagrama"/>
    <w:basedOn w:val="Numatytasispastraiposriftas"/>
    <w:link w:val="Antrat2"/>
    <w:uiPriority w:val="9"/>
    <w:rsid w:val="00C97FB7"/>
    <w:rPr>
      <w:rFonts w:asciiTheme="majorHAnsi" w:eastAsiaTheme="majorEastAsia" w:hAnsiTheme="majorHAnsi" w:cstheme="majorBidi"/>
      <w:color w:val="0F4761" w:themeColor="accent1" w:themeShade="BF"/>
      <w:sz w:val="32"/>
      <w:szCs w:val="32"/>
    </w:rPr>
  </w:style>
  <w:style w:type="character" w:customStyle="1" w:styleId="Antrat3Diagrama">
    <w:name w:val="Antraštė 3 Diagrama"/>
    <w:basedOn w:val="Numatytasispastraiposriftas"/>
    <w:link w:val="Antrat3"/>
    <w:uiPriority w:val="9"/>
    <w:rsid w:val="00C97FB7"/>
    <w:rPr>
      <w:rFonts w:eastAsiaTheme="majorEastAsia" w:cstheme="majorBidi"/>
      <w:color w:val="0F4761" w:themeColor="accent1" w:themeShade="BF"/>
      <w:sz w:val="28"/>
      <w:szCs w:val="28"/>
    </w:rPr>
  </w:style>
  <w:style w:type="character" w:customStyle="1" w:styleId="Antrat4Diagrama">
    <w:name w:val="Antraštė 4 Diagrama"/>
    <w:basedOn w:val="Numatytasispastraiposriftas"/>
    <w:link w:val="Antrat4"/>
    <w:uiPriority w:val="9"/>
    <w:rsid w:val="00C97FB7"/>
    <w:rPr>
      <w:rFonts w:eastAsiaTheme="majorEastAsia" w:cstheme="majorBidi"/>
      <w:i/>
      <w:iCs/>
      <w:color w:val="0F4761" w:themeColor="accent1" w:themeShade="BF"/>
    </w:rPr>
  </w:style>
  <w:style w:type="character" w:customStyle="1" w:styleId="Antrat5Diagrama">
    <w:name w:val="Antraštė 5 Diagrama"/>
    <w:basedOn w:val="Numatytasispastraiposriftas"/>
    <w:link w:val="Antrat5"/>
    <w:uiPriority w:val="9"/>
    <w:rsid w:val="00C97FB7"/>
    <w:rPr>
      <w:rFonts w:eastAsiaTheme="majorEastAsia" w:cstheme="majorBidi"/>
      <w:color w:val="0F4761" w:themeColor="accent1" w:themeShade="BF"/>
    </w:rPr>
  </w:style>
  <w:style w:type="character" w:customStyle="1" w:styleId="Antrat6Diagrama">
    <w:name w:val="Antraštė 6 Diagrama"/>
    <w:basedOn w:val="Numatytasispastraiposriftas"/>
    <w:link w:val="Antrat6"/>
    <w:uiPriority w:val="9"/>
    <w:rsid w:val="00C97FB7"/>
    <w:rPr>
      <w:rFonts w:eastAsiaTheme="majorEastAsia" w:cstheme="majorBidi"/>
      <w:i/>
      <w:iCs/>
      <w:color w:val="595959" w:themeColor="text1" w:themeTint="A6"/>
    </w:rPr>
  </w:style>
  <w:style w:type="character" w:customStyle="1" w:styleId="Antrat7Diagrama">
    <w:name w:val="Antraštė 7 Diagrama"/>
    <w:basedOn w:val="Numatytasispastraiposriftas"/>
    <w:link w:val="Antrat7"/>
    <w:uiPriority w:val="9"/>
    <w:rsid w:val="00C97FB7"/>
    <w:rPr>
      <w:rFonts w:eastAsiaTheme="majorEastAsia" w:cstheme="majorBidi"/>
      <w:color w:val="595959" w:themeColor="text1" w:themeTint="A6"/>
    </w:rPr>
  </w:style>
  <w:style w:type="character" w:customStyle="1" w:styleId="Antrat8Diagrama">
    <w:name w:val="Antraštė 8 Diagrama"/>
    <w:basedOn w:val="Numatytasispastraiposriftas"/>
    <w:link w:val="Antrat8"/>
    <w:uiPriority w:val="9"/>
    <w:rsid w:val="00C97FB7"/>
    <w:rPr>
      <w:rFonts w:eastAsiaTheme="majorEastAsia" w:cstheme="majorBidi"/>
      <w:i/>
      <w:iCs/>
      <w:color w:val="272727" w:themeColor="text1" w:themeTint="D8"/>
    </w:rPr>
  </w:style>
  <w:style w:type="character" w:customStyle="1" w:styleId="Antrat9Diagrama">
    <w:name w:val="Antraštė 9 Diagrama"/>
    <w:basedOn w:val="Numatytasispastraiposriftas"/>
    <w:link w:val="Antrat9"/>
    <w:uiPriority w:val="9"/>
    <w:rsid w:val="00C97FB7"/>
    <w:rPr>
      <w:rFonts w:eastAsiaTheme="majorEastAsia" w:cstheme="majorBidi"/>
      <w:color w:val="272727" w:themeColor="text1" w:themeTint="D8"/>
    </w:rPr>
  </w:style>
  <w:style w:type="character" w:customStyle="1" w:styleId="PavadinimasDiagrama">
    <w:name w:val="Pavadinimas Diagrama"/>
    <w:basedOn w:val="Numatytasispastraiposriftas"/>
    <w:link w:val="Pavadinimas"/>
    <w:uiPriority w:val="10"/>
    <w:rsid w:val="00C97FB7"/>
    <w:rPr>
      <w:rFonts w:asciiTheme="majorHAnsi" w:eastAsiaTheme="majorEastAsia" w:hAnsiTheme="majorHAnsi" w:cstheme="majorBidi"/>
      <w:spacing w:val="-10"/>
      <w:kern w:val="28"/>
      <w:sz w:val="56"/>
      <w:szCs w:val="56"/>
    </w:rPr>
  </w:style>
  <w:style w:type="paragraph" w:styleId="Pavadinimas">
    <w:name w:val="Title"/>
    <w:basedOn w:val="prastasis"/>
    <w:next w:val="prastasis"/>
    <w:link w:val="PavadinimasDiagrama"/>
    <w:uiPriority w:val="10"/>
    <w:qFormat/>
    <w:rsid w:val="7D5DA28A"/>
    <w:pPr>
      <w:spacing w:after="80" w:line="240" w:lineRule="auto"/>
      <w:contextualSpacing/>
    </w:pPr>
    <w:rPr>
      <w:rFonts w:asciiTheme="majorHAnsi" w:eastAsiaTheme="majorEastAsia" w:hAnsiTheme="majorHAnsi" w:cstheme="majorBidi"/>
      <w:sz w:val="56"/>
      <w:szCs w:val="56"/>
    </w:rPr>
  </w:style>
  <w:style w:type="character" w:customStyle="1" w:styleId="AntrinispavadinimasDiagrama">
    <w:name w:val="Antrinis pavadinimas Diagrama"/>
    <w:basedOn w:val="Numatytasispastraiposriftas"/>
    <w:link w:val="Antrinispavadinimas"/>
    <w:uiPriority w:val="11"/>
    <w:rsid w:val="00C97FB7"/>
    <w:rPr>
      <w:rFonts w:eastAsiaTheme="majorEastAsia" w:cstheme="majorBidi"/>
      <w:color w:val="595959" w:themeColor="text1" w:themeTint="A6"/>
      <w:spacing w:val="15"/>
      <w:sz w:val="28"/>
      <w:szCs w:val="28"/>
    </w:rPr>
  </w:style>
  <w:style w:type="paragraph" w:styleId="Antrinispavadinimas">
    <w:name w:val="Subtitle"/>
    <w:basedOn w:val="prastasis"/>
    <w:next w:val="prastasis"/>
    <w:link w:val="AntrinispavadinimasDiagrama"/>
    <w:uiPriority w:val="11"/>
    <w:qFormat/>
    <w:rsid w:val="7D5DA28A"/>
    <w:rPr>
      <w:rFonts w:eastAsiaTheme="majorEastAsia" w:cstheme="majorBidi"/>
      <w:color w:val="595959" w:themeColor="text1" w:themeTint="A6"/>
      <w:sz w:val="28"/>
      <w:szCs w:val="28"/>
    </w:rPr>
  </w:style>
  <w:style w:type="character" w:styleId="Rykuspabrauktasis">
    <w:name w:val="Intense Emphasis"/>
    <w:basedOn w:val="Numatytasispastraiposriftas"/>
    <w:uiPriority w:val="21"/>
    <w:qFormat/>
    <w:rsid w:val="00C97FB7"/>
    <w:rPr>
      <w:i/>
      <w:iCs/>
      <w:color w:val="0F4761" w:themeColor="accent1" w:themeShade="BF"/>
    </w:rPr>
  </w:style>
  <w:style w:type="character" w:customStyle="1" w:styleId="CitataDiagrama">
    <w:name w:val="Citata Diagrama"/>
    <w:basedOn w:val="Numatytasispastraiposriftas"/>
    <w:link w:val="Citata"/>
    <w:uiPriority w:val="29"/>
    <w:rsid w:val="00C97FB7"/>
    <w:rPr>
      <w:i/>
      <w:iCs/>
      <w:color w:val="404040" w:themeColor="text1" w:themeTint="BF"/>
    </w:rPr>
  </w:style>
  <w:style w:type="paragraph" w:styleId="Citata">
    <w:name w:val="Quote"/>
    <w:basedOn w:val="prastasis"/>
    <w:next w:val="prastasis"/>
    <w:link w:val="CitataDiagrama"/>
    <w:uiPriority w:val="29"/>
    <w:qFormat/>
    <w:rsid w:val="7D5DA28A"/>
    <w:pPr>
      <w:spacing w:before="160"/>
      <w:jc w:val="center"/>
    </w:pPr>
    <w:rPr>
      <w:i/>
      <w:iCs/>
      <w:color w:val="404040" w:themeColor="text1" w:themeTint="BF"/>
    </w:rPr>
  </w:style>
  <w:style w:type="character" w:customStyle="1" w:styleId="IskirtacitataDiagrama">
    <w:name w:val="Išskirta citata Diagrama"/>
    <w:basedOn w:val="Numatytasispastraiposriftas"/>
    <w:link w:val="Iskirtacitata"/>
    <w:uiPriority w:val="30"/>
    <w:rsid w:val="00C97FB7"/>
    <w:rPr>
      <w:i/>
      <w:iCs/>
      <w:color w:val="0F4761" w:themeColor="accent1" w:themeShade="BF"/>
    </w:rPr>
  </w:style>
  <w:style w:type="paragraph" w:styleId="Iskirtacitata">
    <w:name w:val="Intense Quote"/>
    <w:basedOn w:val="prastasis"/>
    <w:next w:val="prastasis"/>
    <w:link w:val="IskirtacitataDiagrama"/>
    <w:uiPriority w:val="30"/>
    <w:qFormat/>
    <w:rsid w:val="7D5DA28A"/>
    <w:pPr>
      <w:spacing w:before="360" w:after="360"/>
      <w:ind w:left="864" w:right="864"/>
      <w:jc w:val="center"/>
    </w:pPr>
    <w:rPr>
      <w:i/>
      <w:iCs/>
      <w:color w:val="0F4761" w:themeColor="accent1" w:themeShade="BF"/>
    </w:rPr>
  </w:style>
  <w:style w:type="character" w:styleId="Rykinuoroda">
    <w:name w:val="Intense Reference"/>
    <w:basedOn w:val="Numatytasispastraiposriftas"/>
    <w:uiPriority w:val="32"/>
    <w:qFormat/>
    <w:rsid w:val="00C97FB7"/>
    <w:rPr>
      <w:b/>
      <w:bCs/>
      <w:smallCaps/>
      <w:color w:val="0F4761" w:themeColor="accent1" w:themeShade="BF"/>
      <w:spacing w:val="5"/>
    </w:rPr>
  </w:style>
  <w:style w:type="paragraph" w:styleId="Sraopastraipa">
    <w:name w:val="List Paragraph"/>
    <w:basedOn w:val="prastasis"/>
    <w:uiPriority w:val="34"/>
    <w:qFormat/>
    <w:rsid w:val="7D5DA28A"/>
    <w:pPr>
      <w:ind w:left="720"/>
      <w:contextualSpacing/>
    </w:pPr>
  </w:style>
  <w:style w:type="paragraph" w:styleId="Turinys1">
    <w:name w:val="toc 1"/>
    <w:basedOn w:val="prastasis"/>
    <w:next w:val="prastasis"/>
    <w:uiPriority w:val="39"/>
    <w:unhideWhenUsed/>
    <w:rsid w:val="7D5DA28A"/>
    <w:pPr>
      <w:spacing w:after="100"/>
    </w:pPr>
  </w:style>
  <w:style w:type="paragraph" w:styleId="Turinys2">
    <w:name w:val="toc 2"/>
    <w:basedOn w:val="prastasis"/>
    <w:next w:val="prastasis"/>
    <w:uiPriority w:val="39"/>
    <w:unhideWhenUsed/>
    <w:rsid w:val="7D5DA28A"/>
    <w:pPr>
      <w:spacing w:after="100"/>
      <w:ind w:left="220"/>
    </w:pPr>
  </w:style>
  <w:style w:type="paragraph" w:styleId="Turinys3">
    <w:name w:val="toc 3"/>
    <w:basedOn w:val="prastasis"/>
    <w:next w:val="prastasis"/>
    <w:uiPriority w:val="39"/>
    <w:unhideWhenUsed/>
    <w:rsid w:val="7D5DA28A"/>
    <w:pPr>
      <w:spacing w:after="100"/>
      <w:ind w:left="440"/>
    </w:pPr>
  </w:style>
  <w:style w:type="paragraph" w:styleId="Turinys4">
    <w:name w:val="toc 4"/>
    <w:basedOn w:val="prastasis"/>
    <w:next w:val="prastasis"/>
    <w:uiPriority w:val="39"/>
    <w:unhideWhenUsed/>
    <w:rsid w:val="7D5DA28A"/>
    <w:pPr>
      <w:spacing w:after="100"/>
      <w:ind w:left="660"/>
    </w:pPr>
  </w:style>
  <w:style w:type="paragraph" w:styleId="Turinys5">
    <w:name w:val="toc 5"/>
    <w:basedOn w:val="prastasis"/>
    <w:next w:val="prastasis"/>
    <w:uiPriority w:val="39"/>
    <w:unhideWhenUsed/>
    <w:rsid w:val="7D5DA28A"/>
    <w:pPr>
      <w:spacing w:after="100"/>
      <w:ind w:left="880"/>
    </w:pPr>
  </w:style>
  <w:style w:type="paragraph" w:styleId="Turinys6">
    <w:name w:val="toc 6"/>
    <w:basedOn w:val="prastasis"/>
    <w:next w:val="prastasis"/>
    <w:uiPriority w:val="39"/>
    <w:unhideWhenUsed/>
    <w:rsid w:val="7D5DA28A"/>
    <w:pPr>
      <w:spacing w:after="100"/>
      <w:ind w:left="1100"/>
    </w:pPr>
  </w:style>
  <w:style w:type="paragraph" w:styleId="Turinys7">
    <w:name w:val="toc 7"/>
    <w:basedOn w:val="prastasis"/>
    <w:next w:val="prastasis"/>
    <w:uiPriority w:val="39"/>
    <w:unhideWhenUsed/>
    <w:rsid w:val="7D5DA28A"/>
    <w:pPr>
      <w:spacing w:after="100"/>
      <w:ind w:left="1320"/>
    </w:pPr>
  </w:style>
  <w:style w:type="paragraph" w:styleId="Turinys8">
    <w:name w:val="toc 8"/>
    <w:basedOn w:val="prastasis"/>
    <w:next w:val="prastasis"/>
    <w:uiPriority w:val="39"/>
    <w:unhideWhenUsed/>
    <w:rsid w:val="7D5DA28A"/>
    <w:pPr>
      <w:spacing w:after="100"/>
      <w:ind w:left="1540"/>
    </w:pPr>
  </w:style>
  <w:style w:type="paragraph" w:styleId="Turinys9">
    <w:name w:val="toc 9"/>
    <w:basedOn w:val="prastasis"/>
    <w:next w:val="prastasis"/>
    <w:uiPriority w:val="39"/>
    <w:unhideWhenUsed/>
    <w:rsid w:val="7D5DA28A"/>
    <w:pPr>
      <w:spacing w:after="100"/>
      <w:ind w:left="1760"/>
    </w:pPr>
  </w:style>
  <w:style w:type="paragraph" w:styleId="Dokumentoinaostekstas">
    <w:name w:val="endnote text"/>
    <w:basedOn w:val="prastasis"/>
    <w:uiPriority w:val="99"/>
    <w:semiHidden/>
    <w:unhideWhenUsed/>
    <w:rsid w:val="7D5DA28A"/>
    <w:pPr>
      <w:spacing w:after="0" w:line="240" w:lineRule="auto"/>
    </w:pPr>
    <w:rPr>
      <w:sz w:val="20"/>
      <w:szCs w:val="20"/>
    </w:rPr>
  </w:style>
  <w:style w:type="paragraph" w:styleId="Porat">
    <w:name w:val="footer"/>
    <w:basedOn w:val="prastasis"/>
    <w:uiPriority w:val="99"/>
    <w:unhideWhenUsed/>
    <w:rsid w:val="7D5DA28A"/>
    <w:pPr>
      <w:tabs>
        <w:tab w:val="center" w:pos="4680"/>
        <w:tab w:val="right" w:pos="9360"/>
      </w:tabs>
      <w:spacing w:after="0" w:line="240" w:lineRule="auto"/>
    </w:pPr>
  </w:style>
  <w:style w:type="paragraph" w:styleId="Puslapioinaostekstas">
    <w:name w:val="footnote text"/>
    <w:basedOn w:val="prastasis"/>
    <w:uiPriority w:val="99"/>
    <w:semiHidden/>
    <w:unhideWhenUsed/>
    <w:rsid w:val="7D5DA28A"/>
    <w:pPr>
      <w:spacing w:after="0" w:line="240" w:lineRule="auto"/>
    </w:pPr>
    <w:rPr>
      <w:sz w:val="20"/>
      <w:szCs w:val="20"/>
    </w:rPr>
  </w:style>
  <w:style w:type="paragraph" w:styleId="Antrats">
    <w:name w:val="header"/>
    <w:basedOn w:val="prastasis"/>
    <w:uiPriority w:val="99"/>
    <w:unhideWhenUsed/>
    <w:rsid w:val="7D5DA28A"/>
    <w:pPr>
      <w:tabs>
        <w:tab w:val="center" w:pos="4680"/>
        <w:tab w:val="right" w:pos="9360"/>
      </w:tabs>
      <w:spacing w:after="0" w:line="240" w:lineRule="auto"/>
    </w:pPr>
  </w:style>
  <w:style w:type="table" w:styleId="Lentelstinklelis">
    <w:name w:val="Table Grid"/>
    <w:basedOn w:val="prastojilente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81501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1349</Words>
  <Characters>770</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Černauskaitė</dc:creator>
  <cp:lastModifiedBy>Mokytoja</cp:lastModifiedBy>
  <cp:revision>2</cp:revision>
  <dcterms:created xsi:type="dcterms:W3CDTF">2025-04-11T11:32:00Z</dcterms:created>
  <dcterms:modified xsi:type="dcterms:W3CDTF">2025-04-11T11:32:00Z</dcterms:modified>
</cp:coreProperties>
</file>