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0148AE" w:rsidRPr="00144823" w14:paraId="1DEEB60F" w14:textId="77777777" w:rsidTr="009629FA">
        <w:tc>
          <w:tcPr>
            <w:tcW w:w="2405" w:type="dxa"/>
          </w:tcPr>
          <w:p w14:paraId="636223BA" w14:textId="77777777" w:rsidR="000148AE" w:rsidRPr="00B20C86" w:rsidRDefault="000148AE">
            <w:pPr>
              <w:rPr>
                <w:rFonts w:cs="Times New Roman"/>
                <w:szCs w:val="24"/>
                <w:lang w:val="lt-LT"/>
              </w:rPr>
            </w:pPr>
            <w:bookmarkStart w:id="0" w:name="_GoBack"/>
            <w:bookmarkEnd w:id="0"/>
            <w:r w:rsidRPr="00B20C86">
              <w:rPr>
                <w:rFonts w:cs="Times New Roman"/>
                <w:szCs w:val="24"/>
                <w:lang w:val="lt-LT"/>
              </w:rPr>
              <w:t>Dalykas</w:t>
            </w:r>
          </w:p>
        </w:tc>
        <w:tc>
          <w:tcPr>
            <w:tcW w:w="6945" w:type="dxa"/>
          </w:tcPr>
          <w:p w14:paraId="470174E8" w14:textId="31874D85" w:rsidR="000148AE" w:rsidRPr="00B20C86" w:rsidRDefault="00554392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Te</w:t>
            </w:r>
            <w:r w:rsidR="00B20C86">
              <w:rPr>
                <w:rFonts w:cs="Times New Roman"/>
                <w:szCs w:val="24"/>
                <w:lang w:val="lt-LT"/>
              </w:rPr>
              <w:t>c</w:t>
            </w:r>
            <w:r w:rsidRPr="00B20C86">
              <w:rPr>
                <w:rFonts w:cs="Times New Roman"/>
                <w:szCs w:val="24"/>
                <w:lang w:val="lt-LT"/>
              </w:rPr>
              <w:t xml:space="preserve">hnologijos (dailė, </w:t>
            </w:r>
            <w:r w:rsidR="00E444A5" w:rsidRPr="00B20C86">
              <w:rPr>
                <w:rFonts w:cs="Times New Roman"/>
                <w:szCs w:val="24"/>
                <w:lang w:val="lt-LT"/>
              </w:rPr>
              <w:t>ekonomika</w:t>
            </w:r>
            <w:r w:rsidR="00B20C86" w:rsidRPr="00B20C86">
              <w:rPr>
                <w:rFonts w:cs="Times New Roman"/>
                <w:szCs w:val="24"/>
                <w:lang w:val="lt-LT"/>
              </w:rPr>
              <w:t xml:space="preserve"> ir verslumas)</w:t>
            </w:r>
          </w:p>
        </w:tc>
      </w:tr>
      <w:tr w:rsidR="000148AE" w:rsidRPr="00144823" w14:paraId="540DCD8F" w14:textId="77777777" w:rsidTr="009629FA">
        <w:tc>
          <w:tcPr>
            <w:tcW w:w="2405" w:type="dxa"/>
          </w:tcPr>
          <w:p w14:paraId="69CB25C1" w14:textId="77777777" w:rsidR="000148AE" w:rsidRPr="00B20C86" w:rsidRDefault="000148AE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 xml:space="preserve">Klasė </w:t>
            </w:r>
          </w:p>
        </w:tc>
        <w:tc>
          <w:tcPr>
            <w:tcW w:w="6945" w:type="dxa"/>
          </w:tcPr>
          <w:p w14:paraId="317441D1" w14:textId="79BC782E" w:rsidR="000148AE" w:rsidRPr="00B20C86" w:rsidRDefault="00B20C86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9-10</w:t>
            </w:r>
          </w:p>
        </w:tc>
      </w:tr>
      <w:tr w:rsidR="000148AE" w:rsidRPr="00144823" w14:paraId="3BEB5468" w14:textId="77777777" w:rsidTr="009629FA">
        <w:tc>
          <w:tcPr>
            <w:tcW w:w="2405" w:type="dxa"/>
          </w:tcPr>
          <w:p w14:paraId="3093D099" w14:textId="77777777" w:rsidR="000148AE" w:rsidRPr="00B20C86" w:rsidRDefault="000148AE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Trukmė</w:t>
            </w:r>
          </w:p>
        </w:tc>
        <w:tc>
          <w:tcPr>
            <w:tcW w:w="6945" w:type="dxa"/>
          </w:tcPr>
          <w:p w14:paraId="31B65BC5" w14:textId="4E5B6AA1" w:rsidR="000148AE" w:rsidRPr="00B20C86" w:rsidRDefault="003B189A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45 min.</w:t>
            </w:r>
          </w:p>
        </w:tc>
      </w:tr>
      <w:tr w:rsidR="000148AE" w:rsidRPr="00144823" w14:paraId="574EED45" w14:textId="77777777" w:rsidTr="009629FA">
        <w:tc>
          <w:tcPr>
            <w:tcW w:w="2405" w:type="dxa"/>
          </w:tcPr>
          <w:p w14:paraId="4E11EA54" w14:textId="77777777" w:rsidR="000148AE" w:rsidRPr="00B20C86" w:rsidRDefault="000148AE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 xml:space="preserve">Vieta </w:t>
            </w:r>
          </w:p>
        </w:tc>
        <w:tc>
          <w:tcPr>
            <w:tcW w:w="6945" w:type="dxa"/>
          </w:tcPr>
          <w:p w14:paraId="20577C79" w14:textId="21DEE82C" w:rsidR="000148AE" w:rsidRPr="00B20C86" w:rsidRDefault="00B20C86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Pilies gatvė, Vilnius</w:t>
            </w:r>
            <w:r w:rsidR="009629FA">
              <w:rPr>
                <w:rFonts w:cs="Times New Roman"/>
                <w:szCs w:val="24"/>
                <w:lang w:val="lt-LT"/>
              </w:rPr>
              <w:t xml:space="preserve"> (nuo Katedros aikštės ir Vilniaus Rotušės)</w:t>
            </w:r>
            <w:r w:rsidRPr="00B20C86">
              <w:rPr>
                <w:rFonts w:cs="Times New Roman"/>
                <w:szCs w:val="24"/>
                <w:lang w:val="lt-LT"/>
              </w:rPr>
              <w:t>.</w:t>
            </w:r>
          </w:p>
        </w:tc>
      </w:tr>
      <w:tr w:rsidR="000148AE" w:rsidRPr="00144823" w14:paraId="366CDACE" w14:textId="77777777" w:rsidTr="009629FA">
        <w:tc>
          <w:tcPr>
            <w:tcW w:w="2405" w:type="dxa"/>
          </w:tcPr>
          <w:p w14:paraId="09F15C91" w14:textId="77777777" w:rsidR="000148AE" w:rsidRPr="00B20C86" w:rsidRDefault="000148AE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 xml:space="preserve">Pamoką veda </w:t>
            </w:r>
          </w:p>
        </w:tc>
        <w:tc>
          <w:tcPr>
            <w:tcW w:w="6945" w:type="dxa"/>
          </w:tcPr>
          <w:p w14:paraId="0B78DAC1" w14:textId="77777777" w:rsidR="000148AE" w:rsidRPr="00B20C86" w:rsidRDefault="000148AE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Mokytojas</w:t>
            </w:r>
          </w:p>
        </w:tc>
      </w:tr>
      <w:tr w:rsidR="004D2976" w:rsidRPr="00144823" w14:paraId="532AD47D" w14:textId="77777777" w:rsidTr="009629FA">
        <w:tc>
          <w:tcPr>
            <w:tcW w:w="2405" w:type="dxa"/>
          </w:tcPr>
          <w:p w14:paraId="0912EFA0" w14:textId="77777777" w:rsidR="004D2976" w:rsidRPr="00B20C86" w:rsidRDefault="004D2976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Registracija</w:t>
            </w:r>
          </w:p>
        </w:tc>
        <w:tc>
          <w:tcPr>
            <w:tcW w:w="6945" w:type="dxa"/>
          </w:tcPr>
          <w:p w14:paraId="367F77FC" w14:textId="77777777" w:rsidR="004D2976" w:rsidRPr="00B20C86" w:rsidRDefault="004D2976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Nereikalinga</w:t>
            </w:r>
          </w:p>
        </w:tc>
      </w:tr>
      <w:tr w:rsidR="004D2976" w:rsidRPr="00144823" w14:paraId="412982FD" w14:textId="77777777" w:rsidTr="009629FA">
        <w:tc>
          <w:tcPr>
            <w:tcW w:w="2405" w:type="dxa"/>
          </w:tcPr>
          <w:p w14:paraId="2D26A65D" w14:textId="77777777" w:rsidR="004D2976" w:rsidRPr="00B20C86" w:rsidRDefault="004D2976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Vieta ( viduje/lauke)</w:t>
            </w:r>
          </w:p>
        </w:tc>
        <w:tc>
          <w:tcPr>
            <w:tcW w:w="6945" w:type="dxa"/>
          </w:tcPr>
          <w:p w14:paraId="3EC9074A" w14:textId="30F9CF91" w:rsidR="004D2976" w:rsidRPr="00B20C86" w:rsidRDefault="00B20C86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 xml:space="preserve">Ir </w:t>
            </w:r>
            <w:r>
              <w:rPr>
                <w:rFonts w:cs="Times New Roman"/>
                <w:szCs w:val="24"/>
                <w:lang w:val="lt-LT"/>
              </w:rPr>
              <w:t>v</w:t>
            </w:r>
            <w:r w:rsidRPr="00B20C86">
              <w:rPr>
                <w:rFonts w:cs="Times New Roman"/>
                <w:szCs w:val="24"/>
                <w:lang w:val="lt-LT"/>
              </w:rPr>
              <w:t>iduje</w:t>
            </w:r>
            <w:r>
              <w:rPr>
                <w:rFonts w:cs="Times New Roman"/>
                <w:szCs w:val="24"/>
                <w:lang w:val="lt-LT"/>
              </w:rPr>
              <w:t>,</w:t>
            </w:r>
            <w:r w:rsidRPr="00B20C86">
              <w:rPr>
                <w:rFonts w:cs="Times New Roman"/>
                <w:szCs w:val="24"/>
                <w:lang w:val="lt-LT"/>
              </w:rPr>
              <w:t xml:space="preserve"> ir lauke</w:t>
            </w:r>
          </w:p>
        </w:tc>
      </w:tr>
      <w:tr w:rsidR="000148AE" w:rsidRPr="00144823" w14:paraId="6A0A9208" w14:textId="77777777" w:rsidTr="009629FA">
        <w:tc>
          <w:tcPr>
            <w:tcW w:w="2405" w:type="dxa"/>
          </w:tcPr>
          <w:p w14:paraId="70930D55" w14:textId="77777777" w:rsidR="000148AE" w:rsidRPr="00B20C86" w:rsidRDefault="000148AE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Pamokos tema</w:t>
            </w:r>
          </w:p>
        </w:tc>
        <w:tc>
          <w:tcPr>
            <w:tcW w:w="6945" w:type="dxa"/>
          </w:tcPr>
          <w:p w14:paraId="54736585" w14:textId="5AA2083C" w:rsidR="000148AE" w:rsidRPr="00B20C86" w:rsidRDefault="00B20C86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Vilnius suvenyruose</w:t>
            </w:r>
          </w:p>
        </w:tc>
      </w:tr>
      <w:tr w:rsidR="000148AE" w:rsidRPr="00144823" w14:paraId="19F8DCB4" w14:textId="77777777" w:rsidTr="009629FA">
        <w:tc>
          <w:tcPr>
            <w:tcW w:w="2405" w:type="dxa"/>
          </w:tcPr>
          <w:p w14:paraId="32911A45" w14:textId="77777777" w:rsidR="000148AE" w:rsidRPr="00B20C86" w:rsidRDefault="000148AE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Pamokos klausimas</w:t>
            </w:r>
          </w:p>
        </w:tc>
        <w:tc>
          <w:tcPr>
            <w:tcW w:w="6945" w:type="dxa"/>
          </w:tcPr>
          <w:p w14:paraId="03A988FC" w14:textId="23136BD1" w:rsidR="000148AE" w:rsidRPr="00B20C86" w:rsidRDefault="00B20C86" w:rsidP="00B20C86">
            <w:pPr>
              <w:rPr>
                <w:lang w:val="lt-LT"/>
              </w:rPr>
            </w:pPr>
            <w:r w:rsidRPr="00B20C86">
              <w:rPr>
                <w:lang w:val="lt-LT"/>
              </w:rPr>
              <w:t>Ar kada susimąstei, koks yra Vilniaus suvenyrų asortimentas?</w:t>
            </w:r>
          </w:p>
        </w:tc>
      </w:tr>
      <w:tr w:rsidR="00751135" w:rsidRPr="00144823" w14:paraId="79FA9094" w14:textId="77777777" w:rsidTr="009629FA">
        <w:tc>
          <w:tcPr>
            <w:tcW w:w="2405" w:type="dxa"/>
          </w:tcPr>
          <w:p w14:paraId="7B379EDB" w14:textId="77777777" w:rsidR="00751135" w:rsidRPr="00B20C86" w:rsidRDefault="00751135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Pamokos tikslas</w:t>
            </w:r>
          </w:p>
        </w:tc>
        <w:tc>
          <w:tcPr>
            <w:tcW w:w="6945" w:type="dxa"/>
          </w:tcPr>
          <w:p w14:paraId="79479322" w14:textId="5E1AFB0A" w:rsidR="00B20C86" w:rsidRPr="00B20C86" w:rsidRDefault="00B20C86" w:rsidP="00B20C86">
            <w:pPr>
              <w:rPr>
                <w:lang w:val="lt-LT"/>
              </w:rPr>
            </w:pPr>
            <w:r w:rsidRPr="00B20C86">
              <w:rPr>
                <w:lang w:val="lt-LT"/>
              </w:rPr>
              <w:t>Lankantis sostinės suvenyrų parduotuvėse, Pilies gatvėje, susipažinti su Vilniaus suvenyrų asortimentu, jų ypatumais.</w:t>
            </w:r>
          </w:p>
          <w:p w14:paraId="1FD643FA" w14:textId="3874F0D3" w:rsidR="00751135" w:rsidRPr="00B20C86" w:rsidRDefault="00751135" w:rsidP="00711F13">
            <w:pPr>
              <w:jc w:val="both"/>
              <w:rPr>
                <w:rFonts w:cs="Times New Roman"/>
                <w:szCs w:val="24"/>
                <w:lang w:val="lt-LT"/>
              </w:rPr>
            </w:pPr>
          </w:p>
        </w:tc>
      </w:tr>
      <w:tr w:rsidR="000148AE" w:rsidRPr="00144823" w14:paraId="2F8ECB31" w14:textId="77777777" w:rsidTr="009629FA">
        <w:tc>
          <w:tcPr>
            <w:tcW w:w="2405" w:type="dxa"/>
          </w:tcPr>
          <w:p w14:paraId="1C8977E7" w14:textId="77777777" w:rsidR="000148AE" w:rsidRPr="00B20C86" w:rsidRDefault="000148AE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Pamokos uždavinys</w:t>
            </w:r>
          </w:p>
        </w:tc>
        <w:tc>
          <w:tcPr>
            <w:tcW w:w="6945" w:type="dxa"/>
          </w:tcPr>
          <w:p w14:paraId="7D5AC7BA" w14:textId="745C15F0" w:rsidR="000148AE" w:rsidRDefault="0084346F" w:rsidP="000E18DA">
            <w:pPr>
              <w:pStyle w:val="Sraopastraipa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Dirbant grupėje a</w:t>
            </w:r>
            <w:r w:rsidR="000E18DA">
              <w:rPr>
                <w:rFonts w:cs="Times New Roman"/>
                <w:szCs w:val="24"/>
                <w:lang w:val="lt-LT"/>
              </w:rPr>
              <w:t>nalizuo</w:t>
            </w:r>
            <w:r>
              <w:rPr>
                <w:rFonts w:cs="Times New Roman"/>
                <w:szCs w:val="24"/>
                <w:lang w:val="lt-LT"/>
              </w:rPr>
              <w:t>ti</w:t>
            </w:r>
            <w:r w:rsidR="000E18DA">
              <w:rPr>
                <w:rFonts w:cs="Times New Roman"/>
                <w:szCs w:val="24"/>
                <w:lang w:val="lt-LT"/>
              </w:rPr>
              <w:t xml:space="preserve"> suvenyrų pardavimo vietose  jų asortimentą </w:t>
            </w:r>
            <w:r>
              <w:rPr>
                <w:rFonts w:cs="Times New Roman"/>
                <w:szCs w:val="24"/>
                <w:lang w:val="lt-LT"/>
              </w:rPr>
              <w:t xml:space="preserve">ir </w:t>
            </w:r>
            <w:r w:rsidR="000E18DA">
              <w:rPr>
                <w:rFonts w:cs="Times New Roman"/>
                <w:szCs w:val="24"/>
                <w:lang w:val="lt-LT"/>
              </w:rPr>
              <w:t>išsiaiškinti, kokie pardavimo pasiūloje esantys yra Vilniaus suvenyrai, fiksuoti jų paskirtį, panaudotas jų gamybai medžiagas bei gamybai pritaikytas technologijas.</w:t>
            </w:r>
          </w:p>
          <w:p w14:paraId="73E96217" w14:textId="77777777" w:rsidR="000E18DA" w:rsidRDefault="000E18DA" w:rsidP="000E18DA">
            <w:pPr>
              <w:pStyle w:val="Sraopastraipa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Atlikus suvenyrų pardavėjų apklausą išsiaiškinti kokie Vilniaus suvenyrai yra paklausiausi, kuris sostinės simbolis yra populiariausias.</w:t>
            </w:r>
          </w:p>
          <w:p w14:paraId="60C98F64" w14:textId="238775FC" w:rsidR="000E18DA" w:rsidRPr="000E18DA" w:rsidRDefault="000E18DA" w:rsidP="000E18DA">
            <w:pPr>
              <w:pStyle w:val="Sraopastraipa"/>
              <w:numPr>
                <w:ilvl w:val="0"/>
                <w:numId w:val="2"/>
              </w:numPr>
              <w:jc w:val="both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 xml:space="preserve">Nuotraukose užfiksuoti, išsiaiškinus, ar galima pardavimo vietoje fotografuoti, bent 6 skirtingus </w:t>
            </w:r>
            <w:r w:rsidR="0084346F">
              <w:rPr>
                <w:rFonts w:cs="Times New Roman"/>
                <w:szCs w:val="24"/>
                <w:lang w:val="lt-LT"/>
              </w:rPr>
              <w:t xml:space="preserve">(vienai grupei) </w:t>
            </w:r>
            <w:r>
              <w:rPr>
                <w:rFonts w:cs="Times New Roman"/>
                <w:szCs w:val="24"/>
                <w:lang w:val="lt-LT"/>
              </w:rPr>
              <w:t>Vilniaus suvenyrus.</w:t>
            </w:r>
          </w:p>
        </w:tc>
      </w:tr>
      <w:tr w:rsidR="00751135" w:rsidRPr="00144823" w14:paraId="7C9E36E9" w14:textId="77777777" w:rsidTr="009629FA">
        <w:tc>
          <w:tcPr>
            <w:tcW w:w="2405" w:type="dxa"/>
          </w:tcPr>
          <w:p w14:paraId="1415E4CE" w14:textId="77777777" w:rsidR="00751135" w:rsidRPr="00B20C86" w:rsidRDefault="00751135">
            <w:pPr>
              <w:rPr>
                <w:rFonts w:cs="Times New Roman"/>
                <w:szCs w:val="24"/>
                <w:lang w:val="lt-LT"/>
              </w:rPr>
            </w:pPr>
            <w:r w:rsidRPr="00B20C86">
              <w:rPr>
                <w:rFonts w:cs="Times New Roman"/>
                <w:szCs w:val="24"/>
                <w:lang w:val="lt-LT"/>
              </w:rPr>
              <w:t>Reikalingos priemonės</w:t>
            </w:r>
          </w:p>
        </w:tc>
        <w:tc>
          <w:tcPr>
            <w:tcW w:w="6945" w:type="dxa"/>
          </w:tcPr>
          <w:p w14:paraId="6CEC04B6" w14:textId="3AB5DEF9" w:rsidR="0084346F" w:rsidRDefault="0084346F" w:rsidP="00711F13">
            <w:pPr>
              <w:jc w:val="both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Dveji u</w:t>
            </w:r>
            <w:r w:rsidR="00B20C86">
              <w:rPr>
                <w:rFonts w:cs="Times New Roman"/>
                <w:szCs w:val="24"/>
                <w:lang w:val="lt-LT"/>
              </w:rPr>
              <w:t>žduočių lapai</w:t>
            </w:r>
            <w:r w:rsidR="000E18DA">
              <w:rPr>
                <w:rFonts w:cs="Times New Roman"/>
                <w:szCs w:val="24"/>
                <w:lang w:val="lt-LT"/>
              </w:rPr>
              <w:t xml:space="preserve"> (</w:t>
            </w:r>
            <w:r>
              <w:rPr>
                <w:rFonts w:cs="Times New Roman"/>
                <w:szCs w:val="24"/>
                <w:lang w:val="lt-LT"/>
              </w:rPr>
              <w:t xml:space="preserve">kiekvieno </w:t>
            </w:r>
            <w:r w:rsidR="000E18DA">
              <w:rPr>
                <w:rFonts w:cs="Times New Roman"/>
                <w:szCs w:val="24"/>
                <w:lang w:val="lt-LT"/>
              </w:rPr>
              <w:t>po 2 vnt</w:t>
            </w:r>
            <w:r>
              <w:rPr>
                <w:rFonts w:cs="Times New Roman"/>
                <w:szCs w:val="24"/>
                <w:lang w:val="lt-LT"/>
              </w:rPr>
              <w:t>., grupei)</w:t>
            </w:r>
            <w:r w:rsidR="00B20C86">
              <w:rPr>
                <w:rFonts w:cs="Times New Roman"/>
                <w:szCs w:val="24"/>
                <w:lang w:val="lt-LT"/>
              </w:rPr>
              <w:t>,</w:t>
            </w:r>
            <w:r>
              <w:rPr>
                <w:rFonts w:cs="Times New Roman"/>
                <w:szCs w:val="24"/>
                <w:lang w:val="lt-LT"/>
              </w:rPr>
              <w:t xml:space="preserve"> </w:t>
            </w:r>
          </w:p>
          <w:p w14:paraId="26F769AF" w14:textId="265D795C" w:rsidR="00751135" w:rsidRPr="00B20C86" w:rsidRDefault="0084346F" w:rsidP="00711F13">
            <w:pPr>
              <w:jc w:val="both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dokumentų laikiklis (tiek kiek komandų),</w:t>
            </w:r>
            <w:r w:rsidR="00B20C86">
              <w:rPr>
                <w:rFonts w:cs="Times New Roman"/>
                <w:szCs w:val="24"/>
                <w:lang w:val="lt-LT"/>
              </w:rPr>
              <w:t xml:space="preserve"> rašikliai, telefonas (fotografavimui).</w:t>
            </w:r>
            <w:r w:rsidR="001F1CFA" w:rsidRPr="00B20C86">
              <w:rPr>
                <w:rFonts w:cs="Times New Roman"/>
                <w:szCs w:val="24"/>
                <w:lang w:val="lt-LT"/>
              </w:rPr>
              <w:t xml:space="preserve"> </w:t>
            </w:r>
          </w:p>
        </w:tc>
      </w:tr>
      <w:tr w:rsidR="00751135" w:rsidRPr="00305F93" w14:paraId="59104716" w14:textId="77777777" w:rsidTr="009629FA">
        <w:tc>
          <w:tcPr>
            <w:tcW w:w="2405" w:type="dxa"/>
          </w:tcPr>
          <w:p w14:paraId="5CAD8EC4" w14:textId="77777777" w:rsidR="00751135" w:rsidRPr="00305F93" w:rsidRDefault="00751135">
            <w:pPr>
              <w:rPr>
                <w:rFonts w:cs="Times New Roman"/>
                <w:szCs w:val="24"/>
                <w:lang w:val="lt-LT"/>
              </w:rPr>
            </w:pPr>
            <w:r w:rsidRPr="00305F93">
              <w:rPr>
                <w:rFonts w:cs="Times New Roman"/>
                <w:szCs w:val="24"/>
                <w:lang w:val="lt-LT"/>
              </w:rPr>
              <w:t>Pamokos planas</w:t>
            </w:r>
          </w:p>
        </w:tc>
        <w:tc>
          <w:tcPr>
            <w:tcW w:w="6945" w:type="dxa"/>
          </w:tcPr>
          <w:p w14:paraId="094AD471" w14:textId="3806B4EB" w:rsidR="00751135" w:rsidRPr="00305F93" w:rsidRDefault="00305F93">
            <w:pPr>
              <w:rPr>
                <w:rFonts w:cs="Times New Roman"/>
                <w:szCs w:val="24"/>
                <w:lang w:val="lt-LT"/>
              </w:rPr>
            </w:pPr>
            <w:proofErr w:type="spellStart"/>
            <w:r w:rsidRPr="00D92445">
              <w:rPr>
                <w:rFonts w:eastAsia="Times New Roman" w:cs="Times New Roman"/>
                <w:b/>
                <w:bCs/>
                <w:szCs w:val="24"/>
                <w:lang w:eastAsia="lt-LT"/>
              </w:rPr>
              <w:t>Pamokos</w:t>
            </w:r>
            <w:proofErr w:type="spellEnd"/>
            <w:r w:rsidRPr="00D92445">
              <w:rPr>
                <w:rFonts w:eastAsia="Times New Roman" w:cs="Times New Roman"/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D92445">
              <w:rPr>
                <w:rFonts w:eastAsia="Times New Roman" w:cs="Times New Roman"/>
                <w:b/>
                <w:bCs/>
                <w:szCs w:val="24"/>
                <w:lang w:eastAsia="lt-LT"/>
              </w:rPr>
              <w:t>įžanga</w:t>
            </w:r>
            <w:proofErr w:type="spellEnd"/>
            <w:r w:rsidRPr="00D92445">
              <w:rPr>
                <w:rFonts w:eastAsia="Times New Roman" w:cs="Times New Roman"/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D92445">
              <w:rPr>
                <w:rFonts w:eastAsia="Times New Roman" w:cs="Times New Roman"/>
                <w:b/>
                <w:bCs/>
                <w:szCs w:val="24"/>
                <w:lang w:eastAsia="lt-LT"/>
              </w:rPr>
              <w:t>ir</w:t>
            </w:r>
            <w:proofErr w:type="spellEnd"/>
            <w:r w:rsidRPr="00D92445">
              <w:rPr>
                <w:rFonts w:eastAsia="Times New Roman" w:cs="Times New Roman"/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D92445">
              <w:rPr>
                <w:rFonts w:eastAsia="Times New Roman" w:cs="Times New Roman"/>
                <w:b/>
                <w:bCs/>
                <w:szCs w:val="24"/>
                <w:lang w:eastAsia="lt-LT"/>
              </w:rPr>
              <w:t>užduoties</w:t>
            </w:r>
            <w:proofErr w:type="spellEnd"/>
            <w:r w:rsidRPr="00D92445">
              <w:rPr>
                <w:rFonts w:eastAsia="Times New Roman" w:cs="Times New Roman"/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D92445">
              <w:rPr>
                <w:rFonts w:eastAsia="Times New Roman" w:cs="Times New Roman"/>
                <w:b/>
                <w:bCs/>
                <w:szCs w:val="24"/>
                <w:lang w:eastAsia="lt-LT"/>
              </w:rPr>
              <w:t>paaiškinimas</w:t>
            </w:r>
            <w:proofErr w:type="spellEnd"/>
            <w:r>
              <w:rPr>
                <w:rFonts w:cs="Times New Roman"/>
                <w:szCs w:val="24"/>
                <w:lang w:val="lt-LT"/>
              </w:rPr>
              <w:t xml:space="preserve"> (</w:t>
            </w:r>
            <w:r w:rsidR="001646E2">
              <w:rPr>
                <w:rFonts w:cs="Times New Roman"/>
                <w:szCs w:val="24"/>
                <w:lang w:val="lt-LT"/>
              </w:rPr>
              <w:t>10</w:t>
            </w:r>
            <w:r>
              <w:rPr>
                <w:rFonts w:cs="Times New Roman"/>
                <w:szCs w:val="24"/>
                <w:lang w:val="lt-LT"/>
              </w:rPr>
              <w:t xml:space="preserve"> min)</w:t>
            </w:r>
            <w:r w:rsidR="00751135" w:rsidRPr="00305F93">
              <w:rPr>
                <w:rFonts w:cs="Times New Roman"/>
                <w:szCs w:val="24"/>
                <w:lang w:val="lt-LT"/>
              </w:rPr>
              <w:t xml:space="preserve">: </w:t>
            </w:r>
          </w:p>
          <w:p w14:paraId="59082D7E" w14:textId="19F5C43B" w:rsidR="0084346F" w:rsidRPr="00305F93" w:rsidRDefault="0084346F" w:rsidP="0084346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Trumpai primenama, kad suvenyras yra daiktas, atspindintis miesto kultūrą, istoriją ir tradicijas, todėl jų gamybos technologijos, gamybai panaudotos medžiagos ir paskirtis gali būti labai įvairios.</w:t>
            </w:r>
          </w:p>
          <w:p w14:paraId="10506ECE" w14:textId="4FD76273" w:rsidR="0084346F" w:rsidRPr="00305F93" w:rsidRDefault="0084346F" w:rsidP="0084346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D92445">
              <w:rPr>
                <w:rFonts w:eastAsia="Times New Roman" w:cs="Times New Roman"/>
                <w:szCs w:val="24"/>
                <w:lang w:val="lt-LT" w:eastAsia="lt-LT"/>
              </w:rPr>
              <w:t xml:space="preserve">Paaiškinama, kad 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pamokos užduotį</w:t>
            </w:r>
            <w:r w:rsidRPr="00D92445">
              <w:rPr>
                <w:rFonts w:eastAsia="Times New Roman" w:cs="Times New Roman"/>
                <w:szCs w:val="24"/>
                <w:lang w:val="lt-LT" w:eastAsia="lt-LT"/>
              </w:rPr>
              <w:t xml:space="preserve"> 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mokiniai turi atlikti pasiskirstę į komandas. Komandos suformuojamos mokytojo pasirinktu būdu </w:t>
            </w:r>
            <w:r w:rsidR="00845152" w:rsidRPr="00305F93">
              <w:rPr>
                <w:rFonts w:eastAsia="Times New Roman" w:cs="Times New Roman"/>
                <w:szCs w:val="24"/>
                <w:lang w:val="lt-LT" w:eastAsia="lt-LT"/>
              </w:rPr>
              <w:t>(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atsižvelgiama į klasės mikroklimatą</w:t>
            </w:r>
            <w:r w:rsidR="00845152" w:rsidRPr="00305F93">
              <w:rPr>
                <w:rFonts w:eastAsia="Times New Roman" w:cs="Times New Roman"/>
                <w:szCs w:val="24"/>
                <w:lang w:val="lt-LT" w:eastAsia="lt-LT"/>
              </w:rPr>
              <w:t>)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, rekomenduojama pasiruošti </w:t>
            </w:r>
            <w:r w:rsidR="00845152"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suvenyrų 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paveiksliukų </w:t>
            </w:r>
            <w:r w:rsidR="00845152" w:rsidRPr="00305F93">
              <w:rPr>
                <w:rFonts w:eastAsia="Times New Roman" w:cs="Times New Roman"/>
                <w:szCs w:val="24"/>
                <w:lang w:val="lt-LT" w:eastAsia="lt-LT"/>
              </w:rPr>
              <w:t>dėlionę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, </w:t>
            </w:r>
            <w:r w:rsidR="00845152" w:rsidRPr="00305F93">
              <w:rPr>
                <w:rFonts w:eastAsia="Times New Roman" w:cs="Times New Roman"/>
                <w:szCs w:val="24"/>
                <w:lang w:val="lt-LT" w:eastAsia="lt-LT"/>
              </w:rPr>
              <w:t>kai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 mokiniai, išsitraukę paveiksliuko detalę</w:t>
            </w:r>
            <w:r w:rsidR="00845152"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 susiburia į grupę teisingai sudėję paveiksliuką.</w:t>
            </w:r>
          </w:p>
          <w:p w14:paraId="7ECA6D3E" w14:textId="36CDCD79" w:rsidR="0084346F" w:rsidRPr="00305F93" w:rsidRDefault="0084346F" w:rsidP="0084346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Pristatomi užduočių lapai.</w:t>
            </w:r>
          </w:p>
          <w:p w14:paraId="29C62A0B" w14:textId="318F34E2" w:rsidR="0084346F" w:rsidRPr="00D92445" w:rsidRDefault="00845152" w:rsidP="0084346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Atliekant vieną užduotį </w:t>
            </w:r>
            <w:r w:rsidR="0084346F" w:rsidRPr="00D92445">
              <w:rPr>
                <w:rFonts w:eastAsia="Times New Roman" w:cs="Times New Roman"/>
                <w:szCs w:val="24"/>
                <w:lang w:val="lt-LT" w:eastAsia="lt-LT"/>
              </w:rPr>
              <w:t xml:space="preserve">reikės 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analizuoti suvenyrų pardavimo vietose Vilniaus suveny</w:t>
            </w:r>
            <w:r w:rsidR="00305F93">
              <w:rPr>
                <w:rFonts w:eastAsia="Times New Roman" w:cs="Times New Roman"/>
                <w:szCs w:val="24"/>
                <w:lang w:val="lt-LT" w:eastAsia="lt-LT"/>
              </w:rPr>
              <w:t>r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ų asorti</w:t>
            </w:r>
            <w:r w:rsidR="00305F93">
              <w:rPr>
                <w:rFonts w:eastAsia="Times New Roman" w:cs="Times New Roman"/>
                <w:szCs w:val="24"/>
                <w:lang w:val="lt-LT" w:eastAsia="lt-LT"/>
              </w:rPr>
              <w:t>m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e</w:t>
            </w:r>
            <w:r w:rsidR="00305F93">
              <w:rPr>
                <w:rFonts w:eastAsia="Times New Roman" w:cs="Times New Roman"/>
                <w:szCs w:val="24"/>
                <w:lang w:val="lt-LT" w:eastAsia="lt-LT"/>
              </w:rPr>
              <w:t>n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tą ir </w:t>
            </w:r>
            <w:r w:rsidR="0084346F" w:rsidRPr="00D92445">
              <w:rPr>
                <w:rFonts w:eastAsia="Times New Roman" w:cs="Times New Roman"/>
                <w:szCs w:val="24"/>
                <w:lang w:val="lt-LT" w:eastAsia="lt-LT"/>
              </w:rPr>
              <w:t>užrašyti:</w:t>
            </w:r>
          </w:p>
          <w:p w14:paraId="70569F64" w14:textId="7AE9AED6" w:rsidR="00845152" w:rsidRPr="001646E2" w:rsidRDefault="00845152" w:rsidP="001646E2">
            <w:pPr>
              <w:pStyle w:val="Sraopastraipa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val="lt-LT" w:eastAsia="lt-LT"/>
              </w:rPr>
            </w:pPr>
            <w:r w:rsidRPr="001646E2">
              <w:rPr>
                <w:rFonts w:eastAsia="Times New Roman" w:cs="Times New Roman"/>
                <w:b/>
                <w:szCs w:val="24"/>
                <w:lang w:val="lt-LT" w:eastAsia="lt-LT"/>
              </w:rPr>
              <w:t xml:space="preserve">Suvenyro pavadinimą </w:t>
            </w:r>
            <w:r w:rsidRPr="001646E2">
              <w:rPr>
                <w:rFonts w:eastAsia="Times New Roman" w:cs="Times New Roman"/>
                <w:szCs w:val="24"/>
                <w:lang w:val="lt-LT" w:eastAsia="lt-LT"/>
              </w:rPr>
              <w:t xml:space="preserve">(atvirukas, </w:t>
            </w:r>
            <w:proofErr w:type="spellStart"/>
            <w:r w:rsidRPr="001646E2">
              <w:rPr>
                <w:rFonts w:eastAsia="Times New Roman" w:cs="Times New Roman"/>
                <w:szCs w:val="24"/>
                <w:lang w:val="lt-LT" w:eastAsia="lt-LT"/>
              </w:rPr>
              <w:t>magnetukas</w:t>
            </w:r>
            <w:proofErr w:type="spellEnd"/>
            <w:r w:rsidRPr="001646E2">
              <w:rPr>
                <w:rFonts w:eastAsia="Times New Roman" w:cs="Times New Roman"/>
                <w:szCs w:val="24"/>
                <w:lang w:val="lt-LT" w:eastAsia="lt-LT"/>
              </w:rPr>
              <w:t>, marškinėliai ir t.t.)</w:t>
            </w:r>
          </w:p>
          <w:p w14:paraId="71E54133" w14:textId="1E58A181" w:rsidR="00845152" w:rsidRPr="001646E2" w:rsidRDefault="00845152" w:rsidP="001646E2">
            <w:pPr>
              <w:pStyle w:val="Sraopastraipa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val="lt-LT" w:eastAsia="lt-LT"/>
              </w:rPr>
            </w:pPr>
            <w:r w:rsidRPr="001646E2">
              <w:rPr>
                <w:rFonts w:eastAsia="Times New Roman" w:cs="Times New Roman"/>
                <w:b/>
                <w:szCs w:val="24"/>
                <w:lang w:val="lt-LT" w:eastAsia="lt-LT"/>
              </w:rPr>
              <w:t xml:space="preserve">Paskirtį </w:t>
            </w:r>
            <w:r w:rsidRPr="001646E2">
              <w:rPr>
                <w:rFonts w:eastAsia="Times New Roman" w:cs="Times New Roman"/>
                <w:szCs w:val="24"/>
                <w:lang w:val="lt-LT" w:eastAsia="lt-LT"/>
              </w:rPr>
              <w:t xml:space="preserve">(dekoratyvinis, skirtas </w:t>
            </w:r>
            <w:r w:rsidR="009629FA" w:rsidRPr="001646E2">
              <w:rPr>
                <w:rFonts w:eastAsia="Times New Roman" w:cs="Times New Roman"/>
                <w:szCs w:val="24"/>
                <w:lang w:val="lt-LT" w:eastAsia="lt-LT"/>
              </w:rPr>
              <w:t>dėvėti</w:t>
            </w:r>
            <w:r w:rsidRPr="001646E2">
              <w:rPr>
                <w:rFonts w:eastAsia="Times New Roman" w:cs="Times New Roman"/>
                <w:szCs w:val="24"/>
                <w:lang w:val="lt-LT" w:eastAsia="lt-LT"/>
              </w:rPr>
              <w:t xml:space="preserve"> ir t.t.)</w:t>
            </w:r>
          </w:p>
          <w:p w14:paraId="3247B7B9" w14:textId="01E1768F" w:rsidR="0084346F" w:rsidRPr="001646E2" w:rsidRDefault="0084346F" w:rsidP="001646E2">
            <w:pPr>
              <w:pStyle w:val="Sraopastraipa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1646E2">
              <w:rPr>
                <w:rFonts w:eastAsia="Times New Roman" w:cs="Times New Roman"/>
                <w:b/>
                <w:bCs/>
                <w:szCs w:val="24"/>
                <w:lang w:val="lt-LT" w:eastAsia="lt-LT"/>
              </w:rPr>
              <w:lastRenderedPageBreak/>
              <w:t>Medžiagas</w:t>
            </w:r>
            <w:r w:rsidRPr="001646E2">
              <w:rPr>
                <w:rFonts w:eastAsia="Times New Roman" w:cs="Times New Roman"/>
                <w:szCs w:val="24"/>
                <w:lang w:val="lt-LT" w:eastAsia="lt-LT"/>
              </w:rPr>
              <w:t>, iš kurių pagaminti suvenyrai (pvz., mediena, keramika, stiklas, metalas, tekstilė ir t.t.).</w:t>
            </w:r>
          </w:p>
          <w:p w14:paraId="045FF1E1" w14:textId="16306B7C" w:rsidR="0084346F" w:rsidRPr="001646E2" w:rsidRDefault="00845152" w:rsidP="001646E2">
            <w:pPr>
              <w:pStyle w:val="Sraopastraipa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1646E2">
              <w:rPr>
                <w:rFonts w:eastAsia="Times New Roman" w:cs="Times New Roman"/>
                <w:b/>
                <w:bCs/>
                <w:szCs w:val="24"/>
                <w:lang w:val="lt-LT" w:eastAsia="lt-LT"/>
              </w:rPr>
              <w:t xml:space="preserve">Gamybos technologijas </w:t>
            </w:r>
            <w:r w:rsidRPr="001646E2">
              <w:rPr>
                <w:rFonts w:eastAsia="Times New Roman" w:cs="Times New Roman"/>
                <w:bCs/>
                <w:szCs w:val="24"/>
                <w:lang w:val="lt-LT" w:eastAsia="lt-LT"/>
              </w:rPr>
              <w:t>( lipdymas, pjovimas lazeri</w:t>
            </w:r>
            <w:r w:rsidR="009629FA">
              <w:rPr>
                <w:rFonts w:eastAsia="Times New Roman" w:cs="Times New Roman"/>
                <w:bCs/>
                <w:szCs w:val="24"/>
                <w:lang w:val="lt-LT" w:eastAsia="lt-LT"/>
              </w:rPr>
              <w:t>o</w:t>
            </w:r>
            <w:r w:rsidRPr="001646E2">
              <w:rPr>
                <w:rFonts w:eastAsia="Times New Roman" w:cs="Times New Roman"/>
                <w:bCs/>
                <w:szCs w:val="24"/>
                <w:lang w:val="lt-LT" w:eastAsia="lt-LT"/>
              </w:rPr>
              <w:t xml:space="preserve"> </w:t>
            </w:r>
            <w:r w:rsidR="009629FA">
              <w:rPr>
                <w:rFonts w:eastAsia="Times New Roman" w:cs="Times New Roman"/>
                <w:bCs/>
                <w:szCs w:val="24"/>
                <w:lang w:val="lt-LT" w:eastAsia="lt-LT"/>
              </w:rPr>
              <w:t>staklėmis</w:t>
            </w:r>
            <w:r w:rsidRPr="001646E2">
              <w:rPr>
                <w:rFonts w:eastAsia="Times New Roman" w:cs="Times New Roman"/>
                <w:bCs/>
                <w:szCs w:val="24"/>
                <w:lang w:val="lt-LT" w:eastAsia="lt-LT"/>
              </w:rPr>
              <w:t>, siuvimas ir t.t.)</w:t>
            </w:r>
          </w:p>
          <w:p w14:paraId="6C421B80" w14:textId="68CAD83D" w:rsidR="00845152" w:rsidRPr="00305F93" w:rsidRDefault="00845152" w:rsidP="0084515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Atliekant kita užduotį </w:t>
            </w:r>
            <w:r w:rsidRPr="00D92445">
              <w:rPr>
                <w:rFonts w:eastAsia="Times New Roman" w:cs="Times New Roman"/>
                <w:szCs w:val="24"/>
                <w:lang w:val="lt-LT" w:eastAsia="lt-LT"/>
              </w:rPr>
              <w:t xml:space="preserve">reikės 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apklausti</w:t>
            </w:r>
            <w:r w:rsidR="00305F93">
              <w:rPr>
                <w:rFonts w:eastAsia="Times New Roman" w:cs="Times New Roman"/>
                <w:szCs w:val="24"/>
                <w:lang w:val="lt-LT" w:eastAsia="lt-LT"/>
              </w:rPr>
              <w:t xml:space="preserve"> </w:t>
            </w:r>
            <w:r w:rsidR="00305F93" w:rsidRPr="00305F93">
              <w:rPr>
                <w:rFonts w:eastAsia="Times New Roman" w:cs="Times New Roman"/>
                <w:szCs w:val="24"/>
                <w:lang w:val="lt-LT" w:eastAsia="lt-LT"/>
              </w:rPr>
              <w:t>bent du suvenyrų pardavimo vietose dirbančius pardavėjus</w:t>
            </w:r>
            <w:r w:rsidR="00305F93">
              <w:rPr>
                <w:rFonts w:eastAsia="Times New Roman" w:cs="Times New Roman"/>
                <w:szCs w:val="24"/>
                <w:lang w:val="lt-LT" w:eastAsia="lt-LT"/>
              </w:rPr>
              <w:t xml:space="preserve"> ir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 išsiaiškinti</w:t>
            </w:r>
            <w:r w:rsidR="00305F93">
              <w:rPr>
                <w:rFonts w:eastAsia="Times New Roman" w:cs="Times New Roman"/>
                <w:szCs w:val="24"/>
                <w:lang w:val="lt-LT" w:eastAsia="lt-LT"/>
              </w:rPr>
              <w:t xml:space="preserve"> (atsakymus susikonspektuoti užduočių lape)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:</w:t>
            </w:r>
          </w:p>
          <w:p w14:paraId="1F508FD2" w14:textId="6ADABD3C" w:rsidR="00845152" w:rsidRPr="00305F93" w:rsidRDefault="00845152" w:rsidP="00845152">
            <w:pPr>
              <w:pStyle w:val="Sraopastraip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Kokie Vilniaus miesto suvenyrai yra paklausiausi</w:t>
            </w:r>
            <w:r w:rsidR="00305F93">
              <w:rPr>
                <w:rFonts w:eastAsia="Times New Roman" w:cs="Times New Roman"/>
                <w:szCs w:val="24"/>
                <w:lang w:val="lt-LT" w:eastAsia="lt-LT"/>
              </w:rPr>
              <w:t>?</w:t>
            </w:r>
          </w:p>
          <w:p w14:paraId="3FEA9D2F" w14:textId="16CFB8C2" w:rsidR="00305F93" w:rsidRPr="00305F93" w:rsidRDefault="00305F93" w:rsidP="00845152">
            <w:pPr>
              <w:pStyle w:val="Sraopastraip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Koks Vilniaus miesto simbolis yra pats populiariausias</w:t>
            </w:r>
            <w:r>
              <w:rPr>
                <w:rFonts w:eastAsia="Times New Roman" w:cs="Times New Roman"/>
                <w:szCs w:val="24"/>
                <w:lang w:val="lt-LT" w:eastAsia="lt-LT"/>
              </w:rPr>
              <w:t>?</w:t>
            </w:r>
          </w:p>
          <w:p w14:paraId="5BDB6152" w14:textId="5B8D9AAF" w:rsidR="00305F93" w:rsidRDefault="00305F93" w:rsidP="00845152">
            <w:pPr>
              <w:pStyle w:val="Sraopastraip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Kokie yra suvenyrų pirkėjų lūkesčiai</w:t>
            </w:r>
            <w:r>
              <w:rPr>
                <w:rFonts w:eastAsia="Times New Roman" w:cs="Times New Roman"/>
                <w:szCs w:val="24"/>
                <w:lang w:val="lt-LT" w:eastAsia="lt-LT"/>
              </w:rPr>
              <w:t>?</w:t>
            </w:r>
          </w:p>
          <w:p w14:paraId="19AB1DB8" w14:textId="05A83FEC" w:rsidR="001646E2" w:rsidRPr="009629FA" w:rsidRDefault="00305F93" w:rsidP="009629FA">
            <w:pPr>
              <w:pStyle w:val="Sraopastraip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>
              <w:rPr>
                <w:rFonts w:eastAsia="Times New Roman" w:cs="Times New Roman"/>
                <w:szCs w:val="24"/>
                <w:lang w:val="lt-LT" w:eastAsia="lt-LT"/>
              </w:rPr>
              <w:t>Galima improvizacija ir papildomi komandos sugalvoti ir pateikti klausimai.</w:t>
            </w:r>
          </w:p>
          <w:p w14:paraId="16481BC5" w14:textId="6D548462" w:rsidR="001646E2" w:rsidRPr="001646E2" w:rsidRDefault="001646E2" w:rsidP="001646E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>
              <w:rPr>
                <w:rFonts w:eastAsia="Times New Roman" w:cs="Times New Roman"/>
                <w:szCs w:val="24"/>
                <w:lang w:val="lt-LT" w:eastAsia="lt-LT"/>
              </w:rPr>
              <w:t>Vilniaus suvenyrų fotografavimo užduotis. Akcentuojama svarba išsiaiškinti, ar galima fotografuoti pasirinktą suvenyrą konkrečioje pardavimo vietoje. Mokinių komanda turi nufotografuoti ne mažiau kaip 6 skirtingus Vilniaus suvenyrus.</w:t>
            </w:r>
          </w:p>
          <w:p w14:paraId="0DCA8B43" w14:textId="72C89FE3" w:rsidR="00711F13" w:rsidRPr="009629FA" w:rsidRDefault="00305F93" w:rsidP="009629F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 xml:space="preserve"> 3</w:t>
            </w:r>
            <w:r w:rsidR="0084346F" w:rsidRPr="00D92445">
              <w:rPr>
                <w:rFonts w:eastAsia="Times New Roman" w:cs="Times New Roman"/>
                <w:szCs w:val="24"/>
                <w:lang w:val="lt-LT" w:eastAsia="lt-LT"/>
              </w:rPr>
              <w:t xml:space="preserve"> minutės pa</w:t>
            </w:r>
            <w:r w:rsidRPr="00305F93">
              <w:rPr>
                <w:rFonts w:eastAsia="Times New Roman" w:cs="Times New Roman"/>
                <w:szCs w:val="24"/>
                <w:lang w:val="lt-LT" w:eastAsia="lt-LT"/>
              </w:rPr>
              <w:t>si</w:t>
            </w:r>
            <w:r w:rsidR="0084346F" w:rsidRPr="00D92445">
              <w:rPr>
                <w:rFonts w:eastAsia="Times New Roman" w:cs="Times New Roman"/>
                <w:szCs w:val="24"/>
                <w:lang w:val="lt-LT" w:eastAsia="lt-LT"/>
              </w:rPr>
              <w:t>aiškinimo ir pasiruošimo atlikti užduotį.</w:t>
            </w:r>
          </w:p>
          <w:p w14:paraId="01A59D7B" w14:textId="65D7D603" w:rsidR="00711F13" w:rsidRDefault="00305F93" w:rsidP="00711F13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1646E2">
              <w:rPr>
                <w:rFonts w:eastAsia="Times New Roman" w:cs="Times New Roman"/>
                <w:b/>
                <w:bCs/>
                <w:szCs w:val="24"/>
                <w:lang w:val="lt-LT" w:eastAsia="lt-LT"/>
              </w:rPr>
              <w:t>Užduoties atlikimas</w:t>
            </w:r>
            <w:r w:rsidR="001646E2" w:rsidRPr="001646E2">
              <w:rPr>
                <w:rFonts w:eastAsia="Times New Roman" w:cs="Times New Roman"/>
                <w:b/>
                <w:bCs/>
                <w:szCs w:val="24"/>
                <w:lang w:val="lt-LT" w:eastAsia="lt-LT"/>
              </w:rPr>
              <w:t xml:space="preserve"> </w:t>
            </w:r>
            <w:r w:rsidR="001646E2" w:rsidRPr="001646E2">
              <w:rPr>
                <w:rFonts w:eastAsia="Times New Roman" w:cs="Times New Roman"/>
                <w:bCs/>
                <w:szCs w:val="24"/>
                <w:lang w:val="lt-LT" w:eastAsia="lt-LT"/>
              </w:rPr>
              <w:t>(25 min.)</w:t>
            </w:r>
            <w:r w:rsidR="00711F13" w:rsidRPr="001646E2">
              <w:rPr>
                <w:rFonts w:cs="Times New Roman"/>
                <w:szCs w:val="24"/>
                <w:lang w:val="lt-LT"/>
              </w:rPr>
              <w:t xml:space="preserve">: </w:t>
            </w:r>
          </w:p>
          <w:p w14:paraId="243A2621" w14:textId="77777777" w:rsidR="009629FA" w:rsidRPr="009629FA" w:rsidRDefault="009629FA" w:rsidP="00711F13">
            <w:pPr>
              <w:jc w:val="both"/>
              <w:rPr>
                <w:rFonts w:cs="Times New Roman"/>
                <w:sz w:val="16"/>
                <w:szCs w:val="16"/>
                <w:lang w:val="lt-LT"/>
              </w:rPr>
            </w:pPr>
          </w:p>
          <w:p w14:paraId="38AAA0DA" w14:textId="081F22FE" w:rsidR="003B189A" w:rsidRPr="001646E2" w:rsidRDefault="00305F93" w:rsidP="00711F13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1646E2">
              <w:rPr>
                <w:rFonts w:cs="Times New Roman"/>
                <w:szCs w:val="24"/>
                <w:lang w:val="lt-LT"/>
              </w:rPr>
              <w:t>Mokiniai</w:t>
            </w:r>
            <w:r w:rsidR="001646E2" w:rsidRPr="001646E2">
              <w:rPr>
                <w:rFonts w:cs="Times New Roman"/>
                <w:szCs w:val="24"/>
                <w:lang w:val="lt-LT"/>
              </w:rPr>
              <w:t>,</w:t>
            </w:r>
            <w:r w:rsidRPr="001646E2">
              <w:rPr>
                <w:rFonts w:cs="Times New Roman"/>
                <w:szCs w:val="24"/>
                <w:lang w:val="lt-LT"/>
              </w:rPr>
              <w:t xml:space="preserve"> keliaudami Pilies gatve </w:t>
            </w:r>
            <w:r w:rsidR="001646E2" w:rsidRPr="001646E2">
              <w:rPr>
                <w:rFonts w:cs="Times New Roman"/>
                <w:szCs w:val="24"/>
                <w:lang w:val="lt-LT"/>
              </w:rPr>
              <w:t>nuo Katedros aikštės pusės</w:t>
            </w:r>
            <w:r w:rsidRPr="001646E2">
              <w:rPr>
                <w:rFonts w:cs="Times New Roman"/>
                <w:szCs w:val="24"/>
                <w:lang w:val="lt-LT"/>
              </w:rPr>
              <w:t xml:space="preserve"> atlieka užduotį</w:t>
            </w:r>
            <w:r w:rsidR="001646E2" w:rsidRPr="001646E2">
              <w:rPr>
                <w:rFonts w:cs="Times New Roman"/>
                <w:szCs w:val="24"/>
                <w:lang w:val="lt-LT"/>
              </w:rPr>
              <w:t>. Susitinkama Rotušės aikštėje.</w:t>
            </w:r>
          </w:p>
          <w:p w14:paraId="0A520DAB" w14:textId="4292DFEC" w:rsidR="001646E2" w:rsidRPr="009629FA" w:rsidRDefault="001646E2" w:rsidP="009629F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1646E2">
              <w:rPr>
                <w:rFonts w:eastAsia="Times New Roman" w:cs="Times New Roman"/>
                <w:szCs w:val="24"/>
                <w:lang w:val="lt-LT" w:eastAsia="lt-LT"/>
              </w:rPr>
              <w:t>Jei įmanoma, šiai daliai g</w:t>
            </w:r>
            <w:r w:rsidRPr="00D92445">
              <w:rPr>
                <w:rFonts w:eastAsia="Times New Roman" w:cs="Times New Roman"/>
                <w:szCs w:val="24"/>
                <w:lang w:val="lt-LT" w:eastAsia="lt-LT"/>
              </w:rPr>
              <w:t>ali būti paskir</w:t>
            </w:r>
            <w:r w:rsidRPr="001646E2">
              <w:rPr>
                <w:rFonts w:eastAsia="Times New Roman" w:cs="Times New Roman"/>
                <w:szCs w:val="24"/>
                <w:lang w:val="lt-LT" w:eastAsia="lt-LT"/>
              </w:rPr>
              <w:t>iama</w:t>
            </w:r>
            <w:r w:rsidRPr="00D92445">
              <w:rPr>
                <w:rFonts w:eastAsia="Times New Roman" w:cs="Times New Roman"/>
                <w:szCs w:val="24"/>
                <w:lang w:val="lt-LT" w:eastAsia="lt-LT"/>
              </w:rPr>
              <w:t xml:space="preserve"> </w:t>
            </w:r>
            <w:r w:rsidR="009629FA">
              <w:rPr>
                <w:rFonts w:eastAsia="Times New Roman" w:cs="Times New Roman"/>
                <w:szCs w:val="24"/>
                <w:lang w:val="lt-LT" w:eastAsia="lt-LT"/>
              </w:rPr>
              <w:t>daugiau</w:t>
            </w:r>
            <w:r w:rsidRPr="00D92445">
              <w:rPr>
                <w:rFonts w:eastAsia="Times New Roman" w:cs="Times New Roman"/>
                <w:szCs w:val="24"/>
                <w:lang w:val="lt-LT" w:eastAsia="lt-LT"/>
              </w:rPr>
              <w:t xml:space="preserve"> laiko</w:t>
            </w:r>
            <w:r>
              <w:rPr>
                <w:rFonts w:eastAsia="Times New Roman" w:cs="Times New Roman"/>
                <w:szCs w:val="24"/>
                <w:lang w:val="lt-LT" w:eastAsia="lt-LT"/>
              </w:rPr>
              <w:t>.</w:t>
            </w:r>
          </w:p>
          <w:p w14:paraId="17E030C6" w14:textId="52C2174B" w:rsidR="001A3F53" w:rsidRPr="009629FA" w:rsidRDefault="001A3F53" w:rsidP="001A3F53">
            <w:pPr>
              <w:rPr>
                <w:rFonts w:cs="Times New Roman"/>
                <w:szCs w:val="24"/>
                <w:lang w:val="lt-LT"/>
              </w:rPr>
            </w:pPr>
            <w:r w:rsidRPr="009629FA">
              <w:rPr>
                <w:rFonts w:cs="Times New Roman"/>
                <w:b/>
                <w:szCs w:val="24"/>
                <w:lang w:val="lt-LT"/>
              </w:rPr>
              <w:t>Refleksija</w:t>
            </w:r>
            <w:r w:rsidR="001646E2" w:rsidRPr="009629FA">
              <w:rPr>
                <w:rFonts w:cs="Times New Roman"/>
                <w:b/>
                <w:szCs w:val="24"/>
                <w:lang w:val="lt-LT"/>
              </w:rPr>
              <w:t xml:space="preserve"> </w:t>
            </w:r>
            <w:r w:rsidR="001646E2" w:rsidRPr="009629FA">
              <w:rPr>
                <w:rFonts w:cs="Times New Roman"/>
                <w:szCs w:val="24"/>
                <w:lang w:val="lt-LT"/>
              </w:rPr>
              <w:t>(10 min.)</w:t>
            </w:r>
          </w:p>
          <w:p w14:paraId="3283B24C" w14:textId="10315391" w:rsidR="001646E2" w:rsidRPr="009629FA" w:rsidRDefault="001646E2" w:rsidP="001646E2">
            <w:pPr>
              <w:pStyle w:val="Sraopastraip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9629FA">
              <w:rPr>
                <w:rFonts w:eastAsia="Times New Roman" w:cs="Times New Roman"/>
                <w:szCs w:val="24"/>
                <w:lang w:val="lt-LT" w:eastAsia="lt-LT"/>
              </w:rPr>
              <w:t>Kiekvienas mokinys ar grupė pasidalija svarbiausiomis įžvalgomis.</w:t>
            </w:r>
          </w:p>
          <w:p w14:paraId="3B2A6CBD" w14:textId="77777777" w:rsidR="009629FA" w:rsidRPr="009629FA" w:rsidRDefault="009629FA" w:rsidP="009629FA">
            <w:pPr>
              <w:pStyle w:val="Sraopastraip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9629FA">
              <w:rPr>
                <w:rFonts w:eastAsia="Times New Roman" w:cs="Times New Roman"/>
                <w:szCs w:val="24"/>
                <w:lang w:val="lt-LT" w:eastAsia="lt-LT"/>
              </w:rPr>
              <w:t>Paprašoma mokinių apmąstyti, kokią svarbą turi suvenyrai keliautojams ir miestiečiams.</w:t>
            </w:r>
          </w:p>
          <w:p w14:paraId="4F5FA5DC" w14:textId="4ADDCB48" w:rsidR="009629FA" w:rsidRPr="009629FA" w:rsidRDefault="009629FA" w:rsidP="001646E2">
            <w:pPr>
              <w:pStyle w:val="Sraopastraip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val="lt-LT" w:eastAsia="lt-LT"/>
              </w:rPr>
            </w:pPr>
            <w:r w:rsidRPr="009629FA">
              <w:rPr>
                <w:rFonts w:eastAsia="Times New Roman" w:cs="Times New Roman"/>
                <w:szCs w:val="24"/>
                <w:lang w:val="lt-LT" w:eastAsia="lt-LT"/>
              </w:rPr>
              <w:t>Mokiniai įvardina kas labiausiai patiko atliekant šią užduotį.</w:t>
            </w:r>
          </w:p>
          <w:p w14:paraId="727DA42D" w14:textId="0BF58ABB" w:rsidR="004D2976" w:rsidRPr="009629FA" w:rsidRDefault="001646E2" w:rsidP="009629FA">
            <w:pPr>
              <w:pStyle w:val="Sraopastraip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lt-LT"/>
              </w:rPr>
            </w:pPr>
            <w:r w:rsidRPr="009629FA">
              <w:rPr>
                <w:rFonts w:eastAsia="Times New Roman" w:cs="Times New Roman"/>
                <w:szCs w:val="24"/>
                <w:lang w:val="lt-LT" w:eastAsia="lt-LT"/>
              </w:rPr>
              <w:t>Mokytojas užbaigia pamoką, pabrėždamas, kad suvenyrai ne tik papuošalai ar atminimo daiktai, bet ir giliai susiję su miesto kultūra, istorija ir žmonių gyvenimo būdu</w:t>
            </w:r>
            <w:r w:rsidR="009629FA">
              <w:rPr>
                <w:rFonts w:eastAsia="Times New Roman" w:cs="Times New Roman"/>
                <w:szCs w:val="24"/>
                <w:lang w:val="lt-LT" w:eastAsia="lt-LT"/>
              </w:rPr>
              <w:t xml:space="preserve"> bei kad kūrybiškas žmogus svarbiais, išskirtiniais atvejais gali ir pats sukurti savo miesto suvenyrą</w:t>
            </w:r>
            <w:r w:rsidRPr="009629FA">
              <w:rPr>
                <w:rFonts w:eastAsia="Times New Roman" w:cs="Times New Roman"/>
                <w:szCs w:val="24"/>
                <w:lang w:val="lt-LT" w:eastAsia="lt-LT"/>
              </w:rPr>
              <w:t>.</w:t>
            </w:r>
          </w:p>
        </w:tc>
      </w:tr>
    </w:tbl>
    <w:p w14:paraId="6083F0D4" w14:textId="77777777" w:rsidR="00D92BEE" w:rsidRPr="00305F93" w:rsidRDefault="00D92BEE" w:rsidP="009629FA">
      <w:pPr>
        <w:rPr>
          <w:rFonts w:cs="Times New Roman"/>
          <w:szCs w:val="24"/>
          <w:lang w:val="lt-LT"/>
        </w:rPr>
      </w:pPr>
    </w:p>
    <w:sectPr w:rsidR="00D92BEE" w:rsidRPr="00305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224"/>
    <w:multiLevelType w:val="hybridMultilevel"/>
    <w:tmpl w:val="E7AC2EB0"/>
    <w:lvl w:ilvl="0" w:tplc="A05A40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F4EBB"/>
    <w:multiLevelType w:val="multilevel"/>
    <w:tmpl w:val="57E4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33B8B"/>
    <w:multiLevelType w:val="multilevel"/>
    <w:tmpl w:val="57E4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95193"/>
    <w:multiLevelType w:val="hybridMultilevel"/>
    <w:tmpl w:val="747E6C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82251"/>
    <w:multiLevelType w:val="multilevel"/>
    <w:tmpl w:val="91DE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52C94"/>
    <w:multiLevelType w:val="hybridMultilevel"/>
    <w:tmpl w:val="ACFA96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6005A"/>
    <w:multiLevelType w:val="hybridMultilevel"/>
    <w:tmpl w:val="AF8862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95B76"/>
    <w:multiLevelType w:val="multilevel"/>
    <w:tmpl w:val="249A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3760E"/>
    <w:multiLevelType w:val="hybridMultilevel"/>
    <w:tmpl w:val="93940F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AE"/>
    <w:rsid w:val="000148AE"/>
    <w:rsid w:val="000E18DA"/>
    <w:rsid w:val="00144823"/>
    <w:rsid w:val="001646E2"/>
    <w:rsid w:val="001A3F53"/>
    <w:rsid w:val="001F1CFA"/>
    <w:rsid w:val="00244035"/>
    <w:rsid w:val="00305F93"/>
    <w:rsid w:val="003B189A"/>
    <w:rsid w:val="003B5615"/>
    <w:rsid w:val="0048031E"/>
    <w:rsid w:val="004D2976"/>
    <w:rsid w:val="00554392"/>
    <w:rsid w:val="00711F13"/>
    <w:rsid w:val="00751135"/>
    <w:rsid w:val="007A2536"/>
    <w:rsid w:val="00805E57"/>
    <w:rsid w:val="0084346F"/>
    <w:rsid w:val="00845152"/>
    <w:rsid w:val="009629FA"/>
    <w:rsid w:val="00A72A7A"/>
    <w:rsid w:val="00B20C86"/>
    <w:rsid w:val="00B77218"/>
    <w:rsid w:val="00C12814"/>
    <w:rsid w:val="00D92BEE"/>
    <w:rsid w:val="00E22BF9"/>
    <w:rsid w:val="00E2619D"/>
    <w:rsid w:val="00E444A5"/>
    <w:rsid w:val="00EE5410"/>
    <w:rsid w:val="00F82B0C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E51C"/>
  <w15:chartTrackingRefBased/>
  <w15:docId w15:val="{BAB9B71E-D2F7-4133-9D39-14D355FE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451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1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A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hashpe</dc:creator>
  <cp:keywords/>
  <dc:description/>
  <cp:lastModifiedBy>Laser</cp:lastModifiedBy>
  <cp:revision>2</cp:revision>
  <dcterms:created xsi:type="dcterms:W3CDTF">2024-12-12T06:00:00Z</dcterms:created>
  <dcterms:modified xsi:type="dcterms:W3CDTF">2024-12-12T06:00:00Z</dcterms:modified>
</cp:coreProperties>
</file>