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975F" w14:textId="67ABB3D0" w:rsidR="000133ED" w:rsidRPr="004419B8" w:rsidRDefault="000133ED" w:rsidP="000133E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419B8">
        <w:rPr>
          <w:rFonts w:ascii="Times New Roman" w:hAnsi="Times New Roman"/>
          <w:b/>
          <w:bCs/>
          <w:sz w:val="32"/>
          <w:szCs w:val="32"/>
        </w:rPr>
        <w:t>Triukšmas</w:t>
      </w:r>
    </w:p>
    <w:p w14:paraId="411E1099" w14:textId="48948736" w:rsidR="00D32A91" w:rsidRPr="000133ED" w:rsidRDefault="004419B8" w:rsidP="000133E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Troleibusas piko metu, </w:t>
      </w:r>
      <w:r w:rsidR="00D32A91">
        <w:rPr>
          <w:rFonts w:ascii="Times New Roman" w:hAnsi="Times New Roman"/>
          <w:b/>
          <w:bCs/>
          <w:sz w:val="24"/>
          <w:szCs w:val="24"/>
        </w:rPr>
        <w:t>diskoteka, koncertas, šaudykla, fejerverkai, mokyklos</w:t>
      </w:r>
      <w:r>
        <w:rPr>
          <w:rFonts w:ascii="Times New Roman" w:hAnsi="Times New Roman"/>
          <w:b/>
          <w:bCs/>
          <w:sz w:val="24"/>
          <w:szCs w:val="24"/>
        </w:rPr>
        <w:t>/ savivaldybės</w:t>
      </w:r>
      <w:r w:rsidR="00D32A91">
        <w:rPr>
          <w:rFonts w:ascii="Times New Roman" w:hAnsi="Times New Roman"/>
          <w:b/>
          <w:bCs/>
          <w:sz w:val="24"/>
          <w:szCs w:val="24"/>
        </w:rPr>
        <w:t xml:space="preserve"> valgykla, triukšmaujantis kaimynas- tai tik dalis</w:t>
      </w:r>
      <w:r>
        <w:rPr>
          <w:rFonts w:ascii="Times New Roman" w:hAnsi="Times New Roman"/>
          <w:b/>
          <w:bCs/>
          <w:sz w:val="24"/>
          <w:szCs w:val="24"/>
        </w:rPr>
        <w:t xml:space="preserve"> garso košmaro, ,,nuodų“ mūsų ausims...</w:t>
      </w:r>
    </w:p>
    <w:p w14:paraId="0D82A9EA" w14:textId="4BA87594" w:rsidR="000133ED" w:rsidRPr="00B00E1F" w:rsidRDefault="000133ED" w:rsidP="000133ED">
      <w:pPr>
        <w:rPr>
          <w:rFonts w:ascii="Times New Roman" w:hAnsi="Times New Roman"/>
          <w:sz w:val="24"/>
          <w:szCs w:val="24"/>
        </w:rPr>
      </w:pPr>
      <w:r w:rsidRPr="00BC27A2">
        <w:rPr>
          <w:rFonts w:ascii="Times New Roman" w:hAnsi="Times New Roman"/>
          <w:b/>
          <w:bCs/>
          <w:sz w:val="24"/>
          <w:szCs w:val="24"/>
        </w:rPr>
        <w:t>Dalykas</w:t>
      </w:r>
      <w:r w:rsidRPr="00B00E1F">
        <w:rPr>
          <w:rFonts w:ascii="Times New Roman" w:hAnsi="Times New Roman"/>
          <w:sz w:val="24"/>
          <w:szCs w:val="24"/>
        </w:rPr>
        <w:t>:</w:t>
      </w:r>
      <w:r w:rsidRPr="000133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fizika, gamta ir žmogus, biologija</w:t>
      </w:r>
      <w:r w:rsidRPr="00B00E1F">
        <w:rPr>
          <w:rFonts w:ascii="Times New Roman" w:hAnsi="Times New Roman"/>
          <w:sz w:val="24"/>
          <w:szCs w:val="24"/>
        </w:rPr>
        <w:t xml:space="preserve"> </w:t>
      </w:r>
      <w:r w:rsidRPr="00BC27A2">
        <w:rPr>
          <w:rFonts w:ascii="Times New Roman" w:hAnsi="Times New Roman"/>
          <w:b/>
          <w:bCs/>
          <w:sz w:val="24"/>
          <w:szCs w:val="24"/>
        </w:rPr>
        <w:t>Trukmė:</w:t>
      </w:r>
      <w:r w:rsidRPr="00B00E1F">
        <w:rPr>
          <w:rFonts w:ascii="Times New Roman" w:hAnsi="Times New Roman"/>
          <w:sz w:val="24"/>
          <w:szCs w:val="24"/>
        </w:rPr>
        <w:t xml:space="preserve"> 45 min</w:t>
      </w:r>
      <w:r w:rsidRPr="00BC27A2">
        <w:rPr>
          <w:rFonts w:ascii="Times New Roman" w:hAnsi="Times New Roman"/>
          <w:b/>
          <w:bCs/>
          <w:sz w:val="24"/>
          <w:szCs w:val="24"/>
        </w:rPr>
        <w:t>./ Erdvė</w:t>
      </w:r>
      <w:r w:rsidRPr="00B00E1F">
        <w:rPr>
          <w:rFonts w:ascii="Times New Roman" w:hAnsi="Times New Roman"/>
          <w:sz w:val="24"/>
          <w:szCs w:val="24"/>
        </w:rPr>
        <w:t xml:space="preserve">: Vilniaus </w:t>
      </w:r>
      <w:r>
        <w:rPr>
          <w:rFonts w:ascii="Times New Roman" w:hAnsi="Times New Roman"/>
          <w:sz w:val="24"/>
          <w:szCs w:val="24"/>
        </w:rPr>
        <w:t>savivaldybė, savivaldybės aikštė</w:t>
      </w:r>
      <w:r w:rsidR="004419B8">
        <w:rPr>
          <w:rFonts w:ascii="Times New Roman" w:hAnsi="Times New Roman"/>
          <w:sz w:val="24"/>
          <w:szCs w:val="24"/>
        </w:rPr>
        <w:t>.</w:t>
      </w:r>
    </w:p>
    <w:p w14:paraId="68BD39E5" w14:textId="77777777" w:rsidR="000133ED" w:rsidRPr="00BC27A2" w:rsidRDefault="000133ED" w:rsidP="000133ED">
      <w:pPr>
        <w:rPr>
          <w:rFonts w:ascii="Times New Roman" w:hAnsi="Times New Roman"/>
          <w:b/>
          <w:bCs/>
          <w:sz w:val="24"/>
          <w:szCs w:val="24"/>
        </w:rPr>
      </w:pPr>
      <w:r w:rsidRPr="00BC27A2">
        <w:rPr>
          <w:rFonts w:ascii="Times New Roman" w:hAnsi="Times New Roman"/>
          <w:b/>
          <w:bCs/>
          <w:sz w:val="24"/>
          <w:szCs w:val="24"/>
        </w:rPr>
        <w:t>Įvadinė pamokos dalis- Tikslai, ekspozicija( 10 minučių)</w:t>
      </w:r>
    </w:p>
    <w:p w14:paraId="3E62E666" w14:textId="6DBFC408" w:rsidR="000133ED" w:rsidRPr="004419B8" w:rsidRDefault="000133ED" w:rsidP="000133ED">
      <w:pPr>
        <w:rPr>
          <w:rStyle w:val="Strong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0746D">
        <w:rPr>
          <w:rFonts w:ascii="Times New Roman" w:hAnsi="Times New Roman"/>
          <w:sz w:val="24"/>
          <w:szCs w:val="24"/>
        </w:rPr>
        <w:t xml:space="preserve">Pamokos tikslas- </w:t>
      </w:r>
      <w:r w:rsidR="004419B8">
        <w:t>d</w:t>
      </w:r>
      <w:r w:rsidRPr="004419B8">
        <w:t>irbant grupėse, naudojantis mokytojo pateiktimi, objektu, vadovėiu, užrašų sąsiuviniu įvardins kas yra triukšmas, triukšmo lygis, kodėl triukšmas- ,, nuodai“ mūsų ausims.</w:t>
      </w:r>
      <w:r w:rsidR="00D32A91" w:rsidRPr="004419B8">
        <w:t xml:space="preserve"> Pateiks rekomendacijų klausos išsaugojimui.</w:t>
      </w:r>
    </w:p>
    <w:p w14:paraId="732DB995" w14:textId="1B0D6CB7" w:rsidR="000133ED" w:rsidRPr="0040746D" w:rsidRDefault="000133ED" w:rsidP="000133ED">
      <w:pPr>
        <w:rPr>
          <w:rFonts w:ascii="Arial Narrow" w:hAnsi="Arial Narrow"/>
        </w:rPr>
      </w:pPr>
      <w:r w:rsidRPr="0040746D">
        <w:rPr>
          <w:rFonts w:ascii="Times New Roman" w:hAnsi="Times New Roman"/>
          <w:sz w:val="24"/>
          <w:szCs w:val="24"/>
        </w:rPr>
        <w:t xml:space="preserve">        Klausimai mokiniams-</w:t>
      </w:r>
      <w:r w:rsidRPr="0040746D">
        <w:rPr>
          <w:rFonts w:ascii="Arial Narrow" w:hAnsi="Arial Narrow"/>
        </w:rPr>
        <w:t xml:space="preserve"> </w:t>
      </w:r>
      <w:r w:rsidRPr="004419B8">
        <w:t>Kaip triukšmas veikia klausą?</w:t>
      </w:r>
    </w:p>
    <w:p w14:paraId="3C3583DD" w14:textId="77777777" w:rsidR="000133ED" w:rsidRPr="0040746D" w:rsidRDefault="000133ED" w:rsidP="000133ED">
      <w:pPr>
        <w:rPr>
          <w:rFonts w:ascii="Abadi" w:hAnsi="Abadi"/>
          <w:b/>
          <w:bCs/>
        </w:rPr>
      </w:pPr>
      <w:r w:rsidRPr="0040746D">
        <w:rPr>
          <w:rFonts w:ascii="Abadi" w:hAnsi="Abadi"/>
          <w:b/>
          <w:bCs/>
        </w:rPr>
        <w:t>Veikla/ Maršrutas</w:t>
      </w:r>
    </w:p>
    <w:p w14:paraId="6C107D24" w14:textId="7C656DC6" w:rsidR="000133ED" w:rsidRPr="0040746D" w:rsidRDefault="000133ED" w:rsidP="000133ED">
      <w:pPr>
        <w:rPr>
          <w:rFonts w:ascii="Arial Narrow" w:hAnsi="Arial Narrow"/>
        </w:rPr>
      </w:pPr>
      <w:r w:rsidRPr="0040746D">
        <w:rPr>
          <w:rFonts w:ascii="Arial Narrow" w:hAnsi="Arial Narrow"/>
          <w:b/>
          <w:bCs/>
          <w:i/>
          <w:iCs/>
        </w:rPr>
        <w:t xml:space="preserve">Įėjimas į Vilniaus </w:t>
      </w:r>
      <w:r>
        <w:rPr>
          <w:rFonts w:ascii="Arial Narrow" w:hAnsi="Arial Narrow"/>
          <w:b/>
          <w:bCs/>
          <w:i/>
          <w:iCs/>
        </w:rPr>
        <w:t>savivaldybę, aištę</w:t>
      </w:r>
      <w:r w:rsidRPr="0040746D">
        <w:rPr>
          <w:rFonts w:ascii="Arial Narrow" w:hAnsi="Arial Narrow"/>
        </w:rPr>
        <w:t xml:space="preserve">/ Konstitucijos pr. </w:t>
      </w:r>
      <w:r>
        <w:rPr>
          <w:rFonts w:ascii="Arial Narrow" w:hAnsi="Arial Narrow"/>
        </w:rPr>
        <w:t>3</w:t>
      </w:r>
    </w:p>
    <w:p w14:paraId="4F9DAF56" w14:textId="07D70FFD" w:rsidR="000133ED" w:rsidRPr="0040746D" w:rsidRDefault="000133ED" w:rsidP="000133ED">
      <w:pPr>
        <w:rPr>
          <w:rFonts w:ascii="Arial Narrow" w:hAnsi="Arial Narrow"/>
        </w:rPr>
      </w:pPr>
      <w:r w:rsidRPr="0040746D">
        <w:rPr>
          <w:rFonts w:ascii="Arial Narrow" w:hAnsi="Arial Narrow"/>
        </w:rPr>
        <w:t xml:space="preserve">Supažindinimas su </w:t>
      </w:r>
      <w:r>
        <w:rPr>
          <w:rFonts w:ascii="Arial Narrow" w:hAnsi="Arial Narrow"/>
        </w:rPr>
        <w:t>Vilniaus savivaldybe, aikšte.</w:t>
      </w:r>
    </w:p>
    <w:p w14:paraId="6F5C4763" w14:textId="11D5D38D" w:rsidR="000133ED" w:rsidRDefault="000133ED" w:rsidP="000133ED">
      <w:pPr>
        <w:rPr>
          <w:rFonts w:ascii="Arial Narrow" w:hAnsi="Arial Narrow"/>
          <w:b/>
          <w:bCs/>
          <w:sz w:val="24"/>
          <w:szCs w:val="24"/>
        </w:rPr>
      </w:pPr>
      <w:r w:rsidRPr="0040746D">
        <w:rPr>
          <w:rFonts w:ascii="Arial Narrow" w:hAnsi="Arial Narrow"/>
          <w:b/>
          <w:bCs/>
          <w:sz w:val="24"/>
          <w:szCs w:val="24"/>
        </w:rPr>
        <w:t>Pagrindinė dalis – Tema, teorija (</w:t>
      </w:r>
      <w:r w:rsidR="004419B8">
        <w:rPr>
          <w:rFonts w:ascii="Arial Narrow" w:hAnsi="Arial Narrow"/>
          <w:b/>
          <w:bCs/>
          <w:sz w:val="24"/>
          <w:szCs w:val="24"/>
        </w:rPr>
        <w:t>25</w:t>
      </w:r>
      <w:r w:rsidRPr="0040746D">
        <w:rPr>
          <w:rFonts w:ascii="Arial Narrow" w:hAnsi="Arial Narrow"/>
          <w:b/>
          <w:bCs/>
          <w:sz w:val="24"/>
          <w:szCs w:val="24"/>
        </w:rPr>
        <w:t xml:space="preserve"> minu</w:t>
      </w:r>
      <w:r>
        <w:rPr>
          <w:rFonts w:ascii="Arial Narrow" w:hAnsi="Arial Narrow"/>
          <w:b/>
          <w:bCs/>
          <w:sz w:val="24"/>
          <w:szCs w:val="24"/>
        </w:rPr>
        <w:t>čių</w:t>
      </w:r>
      <w:r w:rsidRPr="0040746D">
        <w:rPr>
          <w:rFonts w:ascii="Arial Narrow" w:hAnsi="Arial Narrow"/>
          <w:b/>
          <w:bCs/>
          <w:sz w:val="24"/>
          <w:szCs w:val="24"/>
        </w:rPr>
        <w:t>)</w:t>
      </w:r>
    </w:p>
    <w:p w14:paraId="52CB4AD2" w14:textId="34BBAACB" w:rsidR="000133ED" w:rsidRPr="000133ED" w:rsidRDefault="000133ED" w:rsidP="004419B8">
      <w:pPr>
        <w:rPr>
          <w:lang w:eastAsia="en-US"/>
        </w:rPr>
      </w:pPr>
      <w:r w:rsidRPr="000133ED">
        <w:rPr>
          <w:lang w:eastAsia="en-US"/>
        </w:rPr>
        <w:t>Prisimenam, pakartojam, kad garso bangos oru sklinda nuo garso šaltinio iki imtuvo( ausies). Jos virpina būgnelį, kuris spaudžia mažus kaulelius, o šie perduoda virpesius į sraigę. Čia virpesiai virsta elektriniais signalais ir klausos nervu keliauja į galvos smegenis. Aptariam pavyzdžius, kaip girdi gyvūnai</w:t>
      </w:r>
      <w:r>
        <w:rPr>
          <w:lang w:eastAsia="en-US"/>
        </w:rPr>
        <w:t>( naminių gyvūnų ausys, žemi garsai</w:t>
      </w:r>
      <w:r w:rsidR="00164BB2">
        <w:rPr>
          <w:lang w:eastAsia="en-US"/>
        </w:rPr>
        <w:t>, vandens gyvūnų bendravimas)</w:t>
      </w:r>
      <w:r w:rsidRPr="000133ED">
        <w:rPr>
          <w:lang w:eastAsia="en-US"/>
        </w:rPr>
        <w:t>.</w:t>
      </w:r>
    </w:p>
    <w:p w14:paraId="36575DC7" w14:textId="77777777" w:rsidR="00164BB2" w:rsidRDefault="000133ED" w:rsidP="004419B8">
      <w:pPr>
        <w:rPr>
          <w:lang w:eastAsia="en-US"/>
        </w:rPr>
      </w:pPr>
      <w:r w:rsidRPr="000133ED">
        <w:rPr>
          <w:lang w:eastAsia="en-US"/>
        </w:rPr>
        <w:t xml:space="preserve">Klausomės garsų lauke ir pastato viduje. Nurodom, kad garsų mišinys vadinamas triukšmu. Indentifikuojam, diferencijuojam triukšmo šaltinius. Pateikiam pavyzdžių( lauke- vėjas, lietus, transportas, viduje- žmonės, įrenginiai). </w:t>
      </w:r>
      <w:r w:rsidR="00164BB2">
        <w:rPr>
          <w:lang w:eastAsia="en-US"/>
        </w:rPr>
        <w:t>Triukšmo lygis matuojamas decibelais( dB). Skirstomas į silpną- 10- 40 dB pvz. tyli kalba, vidutinį- 50- 80 dB. pvz.lengvasis automobilis, stiprų- 90- 110 dB. pvz. triukšmingas Konstitucijos prospektas, labai stiprų- 120 ir daugiau dB. pvz. griaustinis.</w:t>
      </w:r>
    </w:p>
    <w:p w14:paraId="5C022A50" w14:textId="25BA3D78" w:rsidR="000133ED" w:rsidRPr="000133ED" w:rsidRDefault="000133ED" w:rsidP="004419B8">
      <w:pPr>
        <w:rPr>
          <w:lang w:eastAsia="en-US"/>
        </w:rPr>
      </w:pPr>
      <w:r w:rsidRPr="000133ED">
        <w:rPr>
          <w:lang w:eastAsia="en-US"/>
        </w:rPr>
        <w:t>Stiprus ir igalaikis triukšmas pažeidžia klausos organą, sukelia sveikatos sutrikimų(</w:t>
      </w:r>
      <w:r w:rsidR="00164BB2">
        <w:rPr>
          <w:lang w:eastAsia="en-US"/>
        </w:rPr>
        <w:t>galvos skausmą,</w:t>
      </w:r>
      <w:r w:rsidRPr="000133ED">
        <w:rPr>
          <w:lang w:eastAsia="en-US"/>
        </w:rPr>
        <w:t xml:space="preserve"> nerimą, nemigą). </w:t>
      </w:r>
    </w:p>
    <w:p w14:paraId="30ADB473" w14:textId="77777777" w:rsidR="00D32A91" w:rsidRDefault="000133ED" w:rsidP="004419B8">
      <w:pPr>
        <w:rPr>
          <w:lang w:eastAsia="en-US"/>
        </w:rPr>
      </w:pPr>
      <w:r w:rsidRPr="000133ED">
        <w:rPr>
          <w:lang w:eastAsia="en-US"/>
        </w:rPr>
        <w:t xml:space="preserve">Triukšmą galima sumažinti arba naudoti apsaugos priemones. Natūrali ausų apsauga, </w:t>
      </w:r>
      <w:r w:rsidR="00164BB2">
        <w:rPr>
          <w:lang w:eastAsia="en-US"/>
        </w:rPr>
        <w:t>darbas su ausinėmis, duslintuvai, garso izoliacinės medžiagos, atitvarai, sienelės atspindi dalį garso bangų. Dirbant triukšme( savivaldybėje, mokykloje, gamykloje) daromos pertraukos.</w:t>
      </w:r>
      <w:r w:rsidR="00D32A91">
        <w:rPr>
          <w:lang w:eastAsia="en-US"/>
        </w:rPr>
        <w:t xml:space="preserve"> Nuolat būnant riukšmingoje aplinkoje, su </w:t>
      </w:r>
      <w:r w:rsidRPr="000133ED">
        <w:rPr>
          <w:lang w:eastAsia="en-US"/>
        </w:rPr>
        <w:t>amži</w:t>
      </w:r>
      <w:r w:rsidR="00D32A91">
        <w:rPr>
          <w:lang w:eastAsia="en-US"/>
        </w:rPr>
        <w:t>umi klausa prastėja</w:t>
      </w:r>
      <w:r w:rsidRPr="000133ED">
        <w:rPr>
          <w:lang w:eastAsia="en-US"/>
        </w:rPr>
        <w:t>. Prastėjančios klausos požymiai</w:t>
      </w:r>
      <w:r w:rsidR="00D32A91">
        <w:rPr>
          <w:lang w:eastAsia="en-US"/>
        </w:rPr>
        <w:t>:</w:t>
      </w:r>
    </w:p>
    <w:p w14:paraId="0E11E8FC" w14:textId="0CEB0F11" w:rsidR="00D32A91" w:rsidRDefault="00D32A91" w:rsidP="004419B8">
      <w:pPr>
        <w:rPr>
          <w:lang w:eastAsia="en-US"/>
        </w:rPr>
      </w:pPr>
      <w:r>
        <w:rPr>
          <w:lang w:eastAsia="en-US"/>
        </w:rPr>
        <w:t xml:space="preserve"> prastai girdi arba visai negirdi aukštų garsų,</w:t>
      </w:r>
    </w:p>
    <w:p w14:paraId="1CC64E24" w14:textId="12F07F3D" w:rsidR="000133ED" w:rsidRDefault="00D32A91" w:rsidP="004419B8">
      <w:pPr>
        <w:rPr>
          <w:lang w:eastAsia="en-US"/>
        </w:rPr>
      </w:pPr>
      <w:r>
        <w:rPr>
          <w:lang w:eastAsia="en-US"/>
        </w:rPr>
        <w:t xml:space="preserve"> ausyse spengis, zyzia,</w:t>
      </w:r>
    </w:p>
    <w:p w14:paraId="2F4E0A5F" w14:textId="7E520833" w:rsidR="00D32A91" w:rsidRDefault="00D32A91" w:rsidP="004419B8">
      <w:pPr>
        <w:rPr>
          <w:lang w:eastAsia="en-US"/>
        </w:rPr>
      </w:pPr>
      <w:r>
        <w:rPr>
          <w:lang w:eastAsia="en-US"/>
        </w:rPr>
        <w:t>negirdi silpnų garsų,</w:t>
      </w:r>
    </w:p>
    <w:p w14:paraId="2C117E92" w14:textId="32EE3EDD" w:rsidR="00D32A91" w:rsidRDefault="00D32A91" w:rsidP="004419B8">
      <w:pPr>
        <w:rPr>
          <w:lang w:eastAsia="en-US"/>
        </w:rPr>
      </w:pPr>
      <w:r>
        <w:rPr>
          <w:lang w:eastAsia="en-US"/>
        </w:rPr>
        <w:t>šurmulyje( diskusijoje, savivaldybėje, aikštėje, mokykloje) neskiria pavienių balsų.)</w:t>
      </w:r>
    </w:p>
    <w:p w14:paraId="7376C6E4" w14:textId="77777777" w:rsidR="00D32A91" w:rsidRPr="00D32A91" w:rsidRDefault="00D32A91" w:rsidP="004419B8">
      <w:pPr>
        <w:rPr>
          <w:lang w:eastAsia="en-US"/>
        </w:rPr>
      </w:pPr>
    </w:p>
    <w:p w14:paraId="73FA0D47" w14:textId="3C331048" w:rsidR="000133ED" w:rsidRPr="0040746D" w:rsidRDefault="000133ED" w:rsidP="000133E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40746D">
        <w:rPr>
          <w:rFonts w:ascii="Arial" w:hAnsi="Arial" w:cs="Arial"/>
          <w:b/>
          <w:bCs/>
        </w:rPr>
        <w:lastRenderedPageBreak/>
        <w:t xml:space="preserve">Apibendrinimas, vertinimas, įsivertinimas( </w:t>
      </w:r>
      <w:r w:rsidR="004419B8">
        <w:rPr>
          <w:rFonts w:ascii="Arial" w:hAnsi="Arial" w:cs="Arial"/>
          <w:b/>
          <w:bCs/>
        </w:rPr>
        <w:t>10</w:t>
      </w:r>
      <w:r w:rsidRPr="0040746D">
        <w:rPr>
          <w:rFonts w:ascii="Arial" w:hAnsi="Arial" w:cs="Arial"/>
          <w:b/>
          <w:bCs/>
        </w:rPr>
        <w:t xml:space="preserve"> minutės).</w:t>
      </w:r>
      <w:r w:rsidRPr="0040746D">
        <w:rPr>
          <w:rFonts w:ascii="Arial" w:hAnsi="Arial" w:cs="Arial"/>
          <w:sz w:val="21"/>
          <w:szCs w:val="21"/>
        </w:rPr>
        <w:t>Refleksija/ Diskusija</w:t>
      </w:r>
      <w:r w:rsidR="004419B8">
        <w:rPr>
          <w:rFonts w:ascii="Arial" w:hAnsi="Arial" w:cs="Arial"/>
          <w:sz w:val="21"/>
          <w:szCs w:val="21"/>
        </w:rPr>
        <w:t>: m</w:t>
      </w:r>
      <w:r w:rsidRPr="0040746D">
        <w:rPr>
          <w:rFonts w:ascii="Arial" w:hAnsi="Arial" w:cs="Arial"/>
          <w:sz w:val="21"/>
          <w:szCs w:val="21"/>
        </w:rPr>
        <w:t>okiniai pristato savo grupės išvadas</w:t>
      </w:r>
      <w:r w:rsidR="00D32A91">
        <w:rPr>
          <w:rFonts w:ascii="Arial" w:hAnsi="Arial" w:cs="Arial"/>
          <w:sz w:val="21"/>
          <w:szCs w:val="21"/>
        </w:rPr>
        <w:t xml:space="preserve"> klausos išsaugojimui.</w:t>
      </w:r>
      <w:r w:rsidR="004419B8">
        <w:rPr>
          <w:rFonts w:ascii="Arial" w:hAnsi="Arial" w:cs="Arial"/>
          <w:sz w:val="21"/>
          <w:szCs w:val="21"/>
        </w:rPr>
        <w:t xml:space="preserve"> Diskutuoja, ką daryti, jei triukšmauja kaimynas( LR įstatymai užtikrina gyventojų ramybę nuo 18.00 val. vakaro iki 6.00 valandos ryto).</w:t>
      </w:r>
    </w:p>
    <w:p w14:paraId="5ADC51E8" w14:textId="77777777" w:rsidR="000133ED" w:rsidRPr="0040746D" w:rsidRDefault="000133ED" w:rsidP="000133E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40746D">
        <w:rPr>
          <w:rFonts w:ascii="Arial" w:hAnsi="Arial" w:cs="Arial"/>
          <w:sz w:val="21"/>
          <w:szCs w:val="21"/>
        </w:rPr>
        <w:t>Rekomenduojami susipažinti terminai:</w:t>
      </w:r>
    </w:p>
    <w:p w14:paraId="7A107C23" w14:textId="78AC7266" w:rsidR="000133ED" w:rsidRPr="00B00E1F" w:rsidRDefault="00D32A91" w:rsidP="000133ED">
      <w:pPr>
        <w:rPr>
          <w:rFonts w:ascii="Arial Narrow" w:hAnsi="Arial Narrow"/>
        </w:rPr>
      </w:pPr>
      <w:r>
        <w:rPr>
          <w:rFonts w:ascii="Arial Narrow" w:hAnsi="Arial Narrow"/>
        </w:rPr>
        <w:t>Triukšmas, triukšmo lygis, decibelai, duslintuvas</w:t>
      </w:r>
      <w:r w:rsidR="004419B8">
        <w:rPr>
          <w:rFonts w:ascii="Arial Narrow" w:hAnsi="Arial Narrow"/>
        </w:rPr>
        <w:t>.</w:t>
      </w:r>
    </w:p>
    <w:p w14:paraId="65775076" w14:textId="77777777" w:rsidR="000133ED" w:rsidRPr="0040746D" w:rsidRDefault="000133ED" w:rsidP="000133ED"/>
    <w:p w14:paraId="3D30EF76" w14:textId="77777777" w:rsidR="00897A81" w:rsidRDefault="00897A81"/>
    <w:sectPr w:rsidR="00897A8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ED"/>
    <w:rsid w:val="000133ED"/>
    <w:rsid w:val="00164BB2"/>
    <w:rsid w:val="004419B8"/>
    <w:rsid w:val="00897A81"/>
    <w:rsid w:val="00D32A91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EDBE"/>
  <w15:chartTrackingRefBased/>
  <w15:docId w15:val="{4AA7D061-B05E-4D36-B0F8-1553B85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33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ADOMONIENĖ</dc:creator>
  <cp:keywords/>
  <dc:description/>
  <cp:lastModifiedBy>Snieguolė Kavoliūnienė</cp:lastModifiedBy>
  <cp:revision>2</cp:revision>
  <dcterms:created xsi:type="dcterms:W3CDTF">2022-12-15T12:41:00Z</dcterms:created>
  <dcterms:modified xsi:type="dcterms:W3CDTF">2023-01-05T14:00:00Z</dcterms:modified>
</cp:coreProperties>
</file>