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393" w:rsidRDefault="002C085C" w:rsidP="00064393">
      <w:pPr>
        <w:pStyle w:val="Pagrindinistekstas"/>
        <w:rPr>
          <w:rFonts w:ascii="Times New Roman" w:hAnsi="Times New Roman" w:cs="Times New Roman"/>
          <w:b/>
          <w:sz w:val="24"/>
          <w:szCs w:val="24"/>
        </w:rPr>
      </w:pPr>
      <w:r>
        <w:rPr>
          <w:rFonts w:ascii="Times New Roman" w:hAnsi="Times New Roman" w:cs="Times New Roman"/>
          <w:b/>
          <w:sz w:val="24"/>
          <w:szCs w:val="24"/>
        </w:rPr>
        <w:t>Priedas Nr.1</w:t>
      </w:r>
    </w:p>
    <w:p w:rsidR="00064393" w:rsidRDefault="00064393" w:rsidP="00064393">
      <w:pPr>
        <w:pStyle w:val="Pagrindinistekstas"/>
        <w:rPr>
          <w:rFonts w:ascii="Times New Roman" w:hAnsi="Times New Roman" w:cs="Times New Roman"/>
          <w:b/>
          <w:sz w:val="24"/>
          <w:szCs w:val="24"/>
        </w:rPr>
      </w:pPr>
    </w:p>
    <w:p w:rsidR="00064393" w:rsidRPr="00064393" w:rsidRDefault="00064393" w:rsidP="00064393">
      <w:pPr>
        <w:pStyle w:val="Pagrindinistekstas"/>
        <w:rPr>
          <w:rFonts w:ascii="Times New Roman" w:hAnsi="Times New Roman" w:cs="Times New Roman"/>
          <w:i/>
          <w:sz w:val="24"/>
          <w:szCs w:val="24"/>
        </w:rPr>
      </w:pPr>
    </w:p>
    <w:p w:rsidR="008A5A0B" w:rsidRDefault="008A5A0B" w:rsidP="00064393">
      <w:pPr>
        <w:pStyle w:val="Pagrindinistekstas"/>
        <w:jc w:val="center"/>
        <w:rPr>
          <w:rFonts w:ascii="Times New Roman" w:hAnsi="Times New Roman" w:cs="Times New Roman"/>
          <w:i/>
          <w:sz w:val="24"/>
          <w:szCs w:val="24"/>
        </w:rPr>
      </w:pPr>
    </w:p>
    <w:p w:rsidR="008A5A0B" w:rsidRDefault="008A5A0B" w:rsidP="00064393">
      <w:pPr>
        <w:pStyle w:val="Pagrindinistekstas"/>
        <w:jc w:val="center"/>
        <w:rPr>
          <w:rFonts w:ascii="Times New Roman" w:hAnsi="Times New Roman" w:cs="Times New Roman"/>
          <w:i/>
          <w:sz w:val="24"/>
          <w:szCs w:val="24"/>
        </w:rPr>
      </w:pPr>
    </w:p>
    <w:p w:rsidR="00064393" w:rsidRDefault="00064393" w:rsidP="00064393">
      <w:pPr>
        <w:pStyle w:val="Pagrindinistekstas"/>
        <w:jc w:val="center"/>
        <w:rPr>
          <w:rFonts w:ascii="Times New Roman" w:hAnsi="Times New Roman" w:cs="Times New Roman"/>
          <w:i/>
          <w:sz w:val="24"/>
          <w:szCs w:val="24"/>
        </w:rPr>
      </w:pPr>
      <w:r w:rsidRPr="00064393">
        <w:rPr>
          <w:rFonts w:ascii="Times New Roman" w:hAnsi="Times New Roman" w:cs="Times New Roman"/>
          <w:i/>
          <w:sz w:val="24"/>
          <w:szCs w:val="24"/>
        </w:rPr>
        <w:t>................................................................................................</w:t>
      </w:r>
      <w:r>
        <w:rPr>
          <w:rFonts w:ascii="Times New Roman" w:hAnsi="Times New Roman" w:cs="Times New Roman"/>
          <w:i/>
          <w:sz w:val="24"/>
          <w:szCs w:val="24"/>
        </w:rPr>
        <w:t>.....................................................</w:t>
      </w:r>
      <w:r w:rsidR="008A5A0B">
        <w:rPr>
          <w:rFonts w:ascii="Times New Roman" w:hAnsi="Times New Roman" w:cs="Times New Roman"/>
          <w:i/>
          <w:sz w:val="24"/>
          <w:szCs w:val="24"/>
        </w:rPr>
        <w:t>....</w:t>
      </w:r>
      <w:r w:rsidRPr="00064393">
        <w:rPr>
          <w:rFonts w:ascii="Times New Roman" w:hAnsi="Times New Roman" w:cs="Times New Roman"/>
          <w:i/>
          <w:sz w:val="24"/>
          <w:szCs w:val="24"/>
        </w:rPr>
        <w:t>(mokyklos pavadinimas)</w:t>
      </w:r>
    </w:p>
    <w:p w:rsidR="00064393" w:rsidRPr="00064393" w:rsidRDefault="00064393" w:rsidP="00064393">
      <w:pPr>
        <w:pStyle w:val="Pagrindinistekstas"/>
        <w:jc w:val="center"/>
        <w:rPr>
          <w:rFonts w:ascii="Times New Roman" w:hAnsi="Times New Roman" w:cs="Times New Roman"/>
          <w:i/>
          <w:sz w:val="24"/>
          <w:szCs w:val="24"/>
        </w:rPr>
      </w:pPr>
    </w:p>
    <w:p w:rsidR="00064393" w:rsidRDefault="00064393" w:rsidP="00064393">
      <w:pPr>
        <w:pStyle w:val="Pagrindinistekstas"/>
        <w:jc w:val="center"/>
        <w:rPr>
          <w:rFonts w:ascii="Lucida Calligraphy" w:hAnsi="Lucida Calligraphy"/>
          <w:b/>
          <w:sz w:val="20"/>
        </w:rPr>
      </w:pPr>
      <w:r>
        <w:rPr>
          <w:noProof/>
          <w:lang w:eastAsia="lt-LT"/>
        </w:rPr>
        <w:drawing>
          <wp:inline distT="0" distB="0" distL="0" distR="0">
            <wp:extent cx="4008315" cy="1800225"/>
            <wp:effectExtent l="0" t="0" r="0" b="0"/>
            <wp:docPr id="4" name="Paveikslėlis 4" descr="How Far Will You Travel for Your Custo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ow Far Will You Travel for Your Customer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6415" cy="1803863"/>
                    </a:xfrm>
                    <a:prstGeom prst="rect">
                      <a:avLst/>
                    </a:prstGeom>
                    <a:noFill/>
                    <a:ln>
                      <a:noFill/>
                    </a:ln>
                  </pic:spPr>
                </pic:pic>
              </a:graphicData>
            </a:graphic>
          </wp:inline>
        </w:drawing>
      </w:r>
    </w:p>
    <w:p w:rsidR="00064393" w:rsidRDefault="00064393" w:rsidP="00064393">
      <w:pPr>
        <w:pStyle w:val="Pagrindinistekstas"/>
        <w:jc w:val="center"/>
        <w:rPr>
          <w:rFonts w:ascii="Lucida Calligraphy" w:hAnsi="Lucida Calligraphy"/>
          <w:b/>
          <w:sz w:val="20"/>
        </w:rPr>
      </w:pPr>
    </w:p>
    <w:p w:rsidR="00064393" w:rsidRPr="00064393" w:rsidRDefault="00064393" w:rsidP="00064393">
      <w:pPr>
        <w:pStyle w:val="Pagrindinistekstas"/>
        <w:jc w:val="center"/>
        <w:rPr>
          <w:rFonts w:asciiTheme="majorHAnsi" w:hAnsiTheme="maj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64393">
        <w:rPr>
          <w:rFonts w:asciiTheme="majorHAnsi" w:hAnsiTheme="maj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SMALSAUS KELIAUTOJO </w:t>
      </w:r>
    </w:p>
    <w:p w:rsidR="00064393" w:rsidRPr="008A5A0B" w:rsidRDefault="00064393" w:rsidP="00064393">
      <w:pPr>
        <w:pStyle w:val="Pagrindinistekstas"/>
        <w:jc w:val="center"/>
        <w:rPr>
          <w:rFonts w:asciiTheme="majorHAnsi" w:hAnsiTheme="majorHAnsi"/>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sidRPr="008A5A0B">
        <w:rPr>
          <w:rFonts w:asciiTheme="majorHAnsi" w:hAnsiTheme="majorHAnsi"/>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t>DIPLOMAS</w:t>
      </w:r>
    </w:p>
    <w:p w:rsidR="00064393" w:rsidRDefault="00064393" w:rsidP="00064393">
      <w:pPr>
        <w:pStyle w:val="Pagrindinistekstas"/>
        <w:rPr>
          <w:rFonts w:asciiTheme="majorHAnsi" w:hAnsiTheme="majorHAnsi"/>
          <w:sz w:val="28"/>
          <w:szCs w:val="28"/>
        </w:rPr>
      </w:pPr>
      <w:r>
        <w:rPr>
          <w:rFonts w:asciiTheme="majorHAnsi" w:hAnsiTheme="majorHAnsi"/>
          <w:sz w:val="28"/>
          <w:szCs w:val="28"/>
        </w:rPr>
        <w:t xml:space="preserve">    </w:t>
      </w:r>
    </w:p>
    <w:p w:rsidR="00064393" w:rsidRPr="008A5A0B" w:rsidRDefault="00064393" w:rsidP="00064393">
      <w:pPr>
        <w:pStyle w:val="Pagrindinistekstas"/>
        <w:jc w:val="center"/>
        <w:rPr>
          <w:rFonts w:ascii="Times New Roman" w:hAnsi="Times New Roman" w:cs="Times New Roman"/>
          <w:sz w:val="32"/>
          <w:szCs w:val="32"/>
        </w:rPr>
      </w:pPr>
      <w:r w:rsidRPr="008A5A0B">
        <w:rPr>
          <w:rFonts w:ascii="Times New Roman" w:hAnsi="Times New Roman" w:cs="Times New Roman"/>
          <w:sz w:val="32"/>
          <w:szCs w:val="32"/>
        </w:rPr>
        <w:t>.... kl. mokiniui(-ei)</w:t>
      </w:r>
    </w:p>
    <w:p w:rsidR="00064393" w:rsidRDefault="00064393" w:rsidP="00064393">
      <w:pPr>
        <w:pStyle w:val="Pagrindinistekstas"/>
        <w:jc w:val="center"/>
        <w:rPr>
          <w:rFonts w:asciiTheme="majorHAnsi" w:hAnsiTheme="majorHAnsi"/>
          <w:sz w:val="28"/>
          <w:szCs w:val="28"/>
        </w:rPr>
      </w:pPr>
    </w:p>
    <w:p w:rsidR="00064393" w:rsidRDefault="00064393" w:rsidP="00064393">
      <w:pPr>
        <w:pStyle w:val="Pagrindinistekstas"/>
        <w:jc w:val="center"/>
        <w:rPr>
          <w:rFonts w:asciiTheme="majorHAnsi" w:hAnsiTheme="majorHAnsi"/>
          <w:sz w:val="28"/>
          <w:szCs w:val="28"/>
          <w:u w:val="single"/>
        </w:rPr>
      </w:pP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r>
      <w:r>
        <w:rPr>
          <w:rFonts w:asciiTheme="majorHAnsi" w:hAnsiTheme="majorHAnsi"/>
          <w:sz w:val="28"/>
          <w:szCs w:val="28"/>
          <w:u w:val="single"/>
        </w:rPr>
        <w:softHyphen/>
        <w:t>_________________________________________________</w:t>
      </w:r>
    </w:p>
    <w:p w:rsidR="00064393" w:rsidRDefault="008A5A0B" w:rsidP="00064393">
      <w:pPr>
        <w:ind w:left="114" w:right="325"/>
        <w:jc w:val="center"/>
        <w:rPr>
          <w:rFonts w:asciiTheme="majorHAnsi" w:hAnsiTheme="majorHAnsi"/>
          <w:b/>
          <w:bCs/>
          <w:color w:val="2E74B5" w:themeColor="accent1" w:themeShade="BF"/>
          <w:w w:val="95"/>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5A0B">
        <w:rPr>
          <w:rFonts w:asciiTheme="majorHAnsi" w:hAnsiTheme="majorHAnsi"/>
          <w:b/>
          <w:bCs/>
          <w:noProof/>
          <w:color w:val="2F5496" w:themeColor="accent5" w:themeShade="BF"/>
          <w:w w:val="95"/>
          <w:sz w:val="48"/>
          <w:szCs w:val="48"/>
          <w:lang w:eastAsia="lt-LT"/>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drawing>
          <wp:anchor distT="0" distB="0" distL="114300" distR="114300" simplePos="0" relativeHeight="251669504" behindDoc="1" locked="0" layoutInCell="1" allowOverlap="1" wp14:anchorId="360D4BD2" wp14:editId="372281F2">
            <wp:simplePos x="0" y="0"/>
            <wp:positionH relativeFrom="column">
              <wp:posOffset>2453640</wp:posOffset>
            </wp:positionH>
            <wp:positionV relativeFrom="paragraph">
              <wp:posOffset>220980</wp:posOffset>
            </wp:positionV>
            <wp:extent cx="1543050" cy="714375"/>
            <wp:effectExtent l="0" t="0" r="0" b="9525"/>
            <wp:wrapTight wrapText="bothSides">
              <wp:wrapPolygon edited="0">
                <wp:start x="0" y="0"/>
                <wp:lineTo x="0" y="21312"/>
                <wp:lineTo x="21333" y="21312"/>
                <wp:lineTo x="21333" y="0"/>
                <wp:lineTo x="0" y="0"/>
              </wp:wrapPolygon>
            </wp:wrapTight>
            <wp:docPr id="12" name="Paveikslėlis 12" descr="C:\Users\us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3779" t="34667" r="14222" b="31999"/>
                    <a:stretch/>
                  </pic:blipFill>
                  <pic:spPr bwMode="auto">
                    <a:xfrm>
                      <a:off x="0" y="0"/>
                      <a:ext cx="154305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5A0B" w:rsidRDefault="008A5A0B" w:rsidP="008A5A0B">
      <w:pPr>
        <w:ind w:right="325"/>
        <w:rPr>
          <w:rFonts w:asciiTheme="majorHAnsi" w:hAnsiTheme="majorHAnsi"/>
          <w:b/>
          <w:bCs/>
          <w:color w:val="2F5496" w:themeColor="accent5" w:themeShade="BF"/>
          <w:w w:val="9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Pr>
          <w:rFonts w:asciiTheme="majorHAnsi" w:hAnsiTheme="majorHAnsi"/>
          <w:b/>
          <w:bCs/>
          <w:color w:val="2F5496" w:themeColor="accent5" w:themeShade="BF"/>
          <w:w w:val="9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t>Dalyvavusiam(-ei) pamokoje</w:t>
      </w:r>
    </w:p>
    <w:p w:rsidR="008A5A0B" w:rsidRDefault="008A5A0B" w:rsidP="008A5A0B">
      <w:pPr>
        <w:ind w:right="325"/>
        <w:rPr>
          <w:rFonts w:asciiTheme="majorHAnsi" w:hAnsiTheme="majorHAnsi"/>
          <w:b/>
          <w:bCs/>
          <w:color w:val="2F5496" w:themeColor="accent5" w:themeShade="BF"/>
          <w:w w:val="9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p>
    <w:p w:rsidR="008A5A0B" w:rsidRDefault="00C73ABD" w:rsidP="008A5A0B">
      <w:pPr>
        <w:ind w:left="114" w:right="325"/>
        <w:jc w:val="center"/>
        <w:rPr>
          <w:rFonts w:asciiTheme="majorHAnsi" w:hAnsiTheme="majorHAnsi"/>
          <w:b/>
          <w:bCs/>
          <w:color w:val="2F5496" w:themeColor="accent5" w:themeShade="BF"/>
          <w:w w:val="9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Pr>
          <w:rFonts w:asciiTheme="majorHAnsi" w:hAnsiTheme="majorHAnsi"/>
          <w:b/>
          <w:bCs/>
          <w:color w:val="2F5496" w:themeColor="accent5" w:themeShade="BF"/>
          <w:w w:val="9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t xml:space="preserve"> Ir </w:t>
      </w:r>
      <w:r w:rsidR="00064393" w:rsidRPr="008A5A0B">
        <w:rPr>
          <w:rFonts w:asciiTheme="majorHAnsi" w:hAnsiTheme="majorHAnsi"/>
          <w:b/>
          <w:bCs/>
          <w:color w:val="2F5496" w:themeColor="accent5" w:themeShade="BF"/>
          <w:w w:val="9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t xml:space="preserve">įveikusiam kelionę ne tik knygoje, </w:t>
      </w:r>
    </w:p>
    <w:p w:rsidR="00064393" w:rsidRPr="008A5A0B" w:rsidRDefault="00064393" w:rsidP="00064393">
      <w:pPr>
        <w:ind w:left="114" w:right="325"/>
        <w:jc w:val="center"/>
        <w:rPr>
          <w:rFonts w:asciiTheme="majorHAnsi" w:hAnsiTheme="majorHAnsi"/>
          <w:b/>
          <w:bCs/>
          <w:color w:val="2F5496" w:themeColor="accent5" w:themeShade="BF"/>
          <w:w w:val="9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sidRPr="008A5A0B">
        <w:rPr>
          <w:rFonts w:asciiTheme="majorHAnsi" w:hAnsiTheme="majorHAnsi"/>
          <w:b/>
          <w:bCs/>
          <w:color w:val="2F5496" w:themeColor="accent5" w:themeShade="BF"/>
          <w:w w:val="9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t>bet ir tikrovėje</w:t>
      </w:r>
    </w:p>
    <w:p w:rsidR="00064393" w:rsidRDefault="00064393" w:rsidP="00064393">
      <w:pPr>
        <w:ind w:left="114" w:right="325"/>
        <w:jc w:val="center"/>
        <w:rPr>
          <w:rFonts w:asciiTheme="majorHAnsi" w:hAnsiTheme="majorHAnsi"/>
          <w:b/>
          <w:bCs/>
          <w:color w:val="2E74B5"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64393" w:rsidRDefault="00064393" w:rsidP="00064393">
      <w:pPr>
        <w:pStyle w:val="Pagrindinistekstas"/>
        <w:spacing w:before="9" w:line="276" w:lineRule="auto"/>
        <w:ind w:left="426"/>
        <w:rPr>
          <w:rFonts w:asciiTheme="majorHAnsi" w:hAnsiTheme="majorHAnsi" w:cs="Calibri"/>
          <w:bCs/>
          <w:sz w:val="24"/>
          <w:szCs w:val="24"/>
        </w:rPr>
      </w:pPr>
      <w:r>
        <w:rPr>
          <w:rFonts w:asciiTheme="majorHAnsi" w:hAnsiTheme="majorHAnsi"/>
          <w:bCs/>
          <w:sz w:val="24"/>
          <w:szCs w:val="24"/>
        </w:rPr>
        <w:t>.</w:t>
      </w:r>
    </w:p>
    <w:p w:rsidR="00064393" w:rsidRPr="008A5A0B" w:rsidRDefault="00064393" w:rsidP="00064393">
      <w:pPr>
        <w:ind w:right="4563"/>
        <w:jc w:val="right"/>
        <w:rPr>
          <w:rFonts w:ascii="Times New Roman" w:hAnsi="Times New Roman" w:cs="Times New Roman"/>
          <w:sz w:val="28"/>
          <w:szCs w:val="28"/>
        </w:rPr>
      </w:pPr>
      <w:r>
        <w:rPr>
          <w:rFonts w:ascii="Times New Roman" w:hAnsi="Times New Roman" w:cs="Times New Roman"/>
          <w:sz w:val="32"/>
          <w:szCs w:val="32"/>
        </w:rPr>
        <w:t xml:space="preserve">                                    </w:t>
      </w:r>
      <w:r w:rsidRPr="008A5A0B">
        <w:rPr>
          <w:rFonts w:ascii="Times New Roman" w:hAnsi="Times New Roman" w:cs="Times New Roman"/>
          <w:sz w:val="28"/>
          <w:szCs w:val="28"/>
        </w:rPr>
        <w:t xml:space="preserve">Vilnius                                                                             </w:t>
      </w:r>
      <w:r w:rsidR="00363AEE">
        <w:rPr>
          <w:rFonts w:ascii="Times New Roman" w:hAnsi="Times New Roman" w:cs="Times New Roman"/>
          <w:sz w:val="28"/>
          <w:szCs w:val="28"/>
        </w:rPr>
        <w:t xml:space="preserve">    2024 m.</w:t>
      </w:r>
    </w:p>
    <w:p w:rsidR="00064393" w:rsidRPr="008A5A0B" w:rsidRDefault="00064393" w:rsidP="00064393">
      <w:pPr>
        <w:ind w:left="4445" w:right="4563"/>
        <w:jc w:val="both"/>
        <w:rPr>
          <w:rFonts w:ascii="Times New Roman" w:hAnsi="Times New Roman" w:cs="Times New Roman"/>
          <w:sz w:val="28"/>
          <w:szCs w:val="28"/>
        </w:rPr>
      </w:pPr>
    </w:p>
    <w:p w:rsidR="00064393" w:rsidRDefault="00064393" w:rsidP="00064393">
      <w:pPr>
        <w:spacing w:before="95"/>
        <w:ind w:left="4445" w:right="4563"/>
        <w:jc w:val="both"/>
        <w:rPr>
          <w:rFonts w:asciiTheme="majorHAnsi" w:hAnsiTheme="majorHAnsi"/>
          <w:sz w:val="24"/>
          <w:szCs w:val="24"/>
        </w:rPr>
      </w:pPr>
    </w:p>
    <w:p w:rsidR="00064393" w:rsidRDefault="00064393" w:rsidP="00064393">
      <w:pPr>
        <w:jc w:val="center"/>
        <w:rPr>
          <w:rFonts w:asciiTheme="majorHAnsi" w:hAnsiTheme="majorHAnsi"/>
          <w:sz w:val="24"/>
          <w:szCs w:val="24"/>
        </w:rPr>
      </w:pPr>
    </w:p>
    <w:p w:rsidR="00963CE6" w:rsidRDefault="00963CE6" w:rsidP="00963CE6">
      <w:pPr>
        <w:rPr>
          <w:rFonts w:ascii="Times New Roman" w:hAnsi="Times New Roman" w:cs="Times New Roman"/>
          <w:b/>
          <w:sz w:val="24"/>
          <w:szCs w:val="24"/>
        </w:rPr>
      </w:pPr>
    </w:p>
    <w:p w:rsidR="00963CE6" w:rsidRDefault="00963CE6" w:rsidP="00963CE6">
      <w:pPr>
        <w:rPr>
          <w:rFonts w:ascii="Times New Roman" w:hAnsi="Times New Roman" w:cs="Times New Roman"/>
          <w:b/>
          <w:sz w:val="24"/>
          <w:szCs w:val="24"/>
        </w:rPr>
      </w:pPr>
    </w:p>
    <w:p w:rsidR="00963CE6" w:rsidRDefault="00963CE6" w:rsidP="00963CE6">
      <w:pPr>
        <w:rPr>
          <w:rFonts w:ascii="Times New Roman" w:eastAsiaTheme="minorHAnsi" w:hAnsi="Times New Roman" w:cs="Times New Roman"/>
          <w:b/>
          <w:sz w:val="24"/>
          <w:szCs w:val="24"/>
        </w:rPr>
      </w:pPr>
      <w:r>
        <w:rPr>
          <w:rFonts w:ascii="Times New Roman" w:hAnsi="Times New Roman" w:cs="Times New Roman"/>
          <w:b/>
          <w:sz w:val="24"/>
          <w:szCs w:val="24"/>
        </w:rPr>
        <w:lastRenderedPageBreak/>
        <w:t>Priedas Nr.</w:t>
      </w:r>
      <w:r w:rsidR="002C085C">
        <w:rPr>
          <w:rFonts w:ascii="Times New Roman" w:hAnsi="Times New Roman" w:cs="Times New Roman"/>
          <w:b/>
          <w:sz w:val="24"/>
          <w:szCs w:val="24"/>
        </w:rPr>
        <w:t>2</w:t>
      </w:r>
      <w:r>
        <w:rPr>
          <w:rFonts w:ascii="Times New Roman" w:hAnsi="Times New Roman" w:cs="Times New Roman"/>
          <w:b/>
          <w:sz w:val="24"/>
          <w:szCs w:val="24"/>
        </w:rPr>
        <w:t xml:space="preserve"> </w:t>
      </w:r>
    </w:p>
    <w:p w:rsidR="00963CE6" w:rsidRDefault="00963CE6" w:rsidP="00963CE6">
      <w:pPr>
        <w:rPr>
          <w:rStyle w:val="Hipersaitas"/>
          <w:rFonts w:ascii="Times New Roman" w:hAnsi="Times New Roman" w:cs="Times New Roman"/>
          <w:sz w:val="24"/>
          <w:szCs w:val="24"/>
        </w:rPr>
      </w:pPr>
      <w:r>
        <w:rPr>
          <w:rFonts w:ascii="Times New Roman" w:hAnsi="Times New Roman" w:cs="Times New Roman"/>
          <w:b/>
          <w:sz w:val="24"/>
          <w:szCs w:val="24"/>
        </w:rPr>
        <w:t xml:space="preserve">Pamokos maršrutas </w:t>
      </w:r>
      <w:hyperlink r:id="rId7" w:history="1">
        <w:r>
          <w:rPr>
            <w:rStyle w:val="Hipersaitas"/>
            <w:rFonts w:ascii="Times New Roman" w:hAnsi="Times New Roman" w:cs="Times New Roman"/>
            <w:sz w:val="24"/>
            <w:szCs w:val="24"/>
          </w:rPr>
          <w:t>https://maps.app.goo.gl/NPbz1MCppmXvVsVs6</w:t>
        </w:r>
      </w:hyperlink>
    </w:p>
    <w:p w:rsidR="00963CE6" w:rsidRDefault="00963CE6" w:rsidP="00963CE6">
      <w:pPr>
        <w:rPr>
          <w:rFonts w:ascii="Times New Roman" w:hAnsi="Times New Roman" w:cs="Times New Roman"/>
          <w:b/>
          <w:sz w:val="24"/>
          <w:szCs w:val="24"/>
        </w:rPr>
      </w:pPr>
    </w:p>
    <w:p w:rsidR="00963CE6" w:rsidRDefault="00963CE6" w:rsidP="00963CE6">
      <w:pPr>
        <w:rPr>
          <w:rFonts w:asciiTheme="minorHAnsi" w:hAnsiTheme="minorHAnsi" w:cstheme="minorBidi"/>
          <w:b/>
        </w:rPr>
      </w:pPr>
      <w:r>
        <w:rPr>
          <w:noProof/>
          <w:lang w:eastAsia="lt-LT"/>
        </w:rPr>
        <w:drawing>
          <wp:anchor distT="0" distB="0" distL="114300" distR="114300" simplePos="0" relativeHeight="251671552" behindDoc="0" locked="0" layoutInCell="1" allowOverlap="1" wp14:anchorId="6BC251AE" wp14:editId="45E16DBE">
            <wp:simplePos x="0" y="0"/>
            <wp:positionH relativeFrom="margin">
              <wp:align>right</wp:align>
            </wp:positionH>
            <wp:positionV relativeFrom="paragraph">
              <wp:posOffset>172085</wp:posOffset>
            </wp:positionV>
            <wp:extent cx="6231890" cy="3505200"/>
            <wp:effectExtent l="0" t="0" r="0" b="0"/>
            <wp:wrapTight wrapText="bothSides">
              <wp:wrapPolygon edited="0">
                <wp:start x="0" y="0"/>
                <wp:lineTo x="0" y="21483"/>
                <wp:lineTo x="21525" y="21483"/>
                <wp:lineTo x="21525" y="0"/>
                <wp:lineTo x="0" y="0"/>
              </wp:wrapPolygon>
            </wp:wrapTight>
            <wp:docPr id="1" name="Paveikslėlis 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8"/>
                    <a:stretch>
                      <a:fillRect/>
                    </a:stretch>
                  </pic:blipFill>
                  <pic:spPr>
                    <a:xfrm>
                      <a:off x="0" y="0"/>
                      <a:ext cx="6231890" cy="3505200"/>
                    </a:xfrm>
                    <a:prstGeom prst="rect">
                      <a:avLst/>
                    </a:prstGeom>
                  </pic:spPr>
                </pic:pic>
              </a:graphicData>
            </a:graphic>
            <wp14:sizeRelH relativeFrom="margin">
              <wp14:pctWidth>0</wp14:pctWidth>
            </wp14:sizeRelH>
            <wp14:sizeRelV relativeFrom="margin">
              <wp14:pctHeight>0</wp14:pctHeight>
            </wp14:sizeRelV>
          </wp:anchor>
        </w:drawing>
      </w:r>
    </w:p>
    <w:p w:rsidR="00963CE6" w:rsidRDefault="00963CE6" w:rsidP="00963CE6"/>
    <w:p w:rsidR="008A5A0B" w:rsidRDefault="00963CE6">
      <w:r>
        <w:rPr>
          <w:noProof/>
          <w:lang w:eastAsia="lt-LT"/>
        </w:rPr>
        <w:drawing>
          <wp:anchor distT="0" distB="0" distL="114300" distR="114300" simplePos="0" relativeHeight="251673600" behindDoc="0" locked="0" layoutInCell="1" allowOverlap="1" wp14:anchorId="38347048" wp14:editId="467CFD4D">
            <wp:simplePos x="0" y="0"/>
            <wp:positionH relativeFrom="margin">
              <wp:align>right</wp:align>
            </wp:positionH>
            <wp:positionV relativeFrom="paragraph">
              <wp:posOffset>239395</wp:posOffset>
            </wp:positionV>
            <wp:extent cx="6174740" cy="4229100"/>
            <wp:effectExtent l="0" t="0" r="0" b="0"/>
            <wp:wrapTight wrapText="bothSides">
              <wp:wrapPolygon edited="0">
                <wp:start x="0" y="0"/>
                <wp:lineTo x="0" y="21503"/>
                <wp:lineTo x="21524" y="21503"/>
                <wp:lineTo x="21524" y="0"/>
                <wp:lineTo x="0" y="0"/>
              </wp:wrapPolygon>
            </wp:wrapTight>
            <wp:docPr id="13" name="Paveikslėlis 13"/>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9"/>
                    <a:stretch>
                      <a:fillRect/>
                    </a:stretch>
                  </pic:blipFill>
                  <pic:spPr>
                    <a:xfrm>
                      <a:off x="0" y="0"/>
                      <a:ext cx="6174740" cy="4229100"/>
                    </a:xfrm>
                    <a:prstGeom prst="rect">
                      <a:avLst/>
                    </a:prstGeom>
                  </pic:spPr>
                </pic:pic>
              </a:graphicData>
            </a:graphic>
            <wp14:sizeRelH relativeFrom="margin">
              <wp14:pctWidth>0</wp14:pctWidth>
            </wp14:sizeRelH>
            <wp14:sizeRelV relativeFrom="margin">
              <wp14:pctHeight>0</wp14:pctHeight>
            </wp14:sizeRelV>
          </wp:anchor>
        </w:drawing>
      </w:r>
    </w:p>
    <w:p w:rsidR="008A5A0B" w:rsidRDefault="008A5A0B"/>
    <w:p w:rsidR="008A5A0B" w:rsidRDefault="008A5A0B"/>
    <w:p w:rsidR="008A5A0B" w:rsidRDefault="008A5A0B"/>
    <w:p w:rsidR="008A5A0B" w:rsidRDefault="008A5A0B"/>
    <w:p w:rsidR="00963CE6" w:rsidRDefault="008A5A0B">
      <w:r>
        <w:rPr>
          <w:noProof/>
          <w:color w:val="FFFFFF" w:themeColor="background1"/>
          <w:lang w:eastAsia="lt-LT"/>
        </w:rPr>
        <mc:AlternateContent>
          <mc:Choice Requires="wps">
            <w:drawing>
              <wp:anchor distT="0" distB="0" distL="114300" distR="114300" simplePos="0" relativeHeight="251667456" behindDoc="0" locked="0" layoutInCell="1" allowOverlap="1">
                <wp:simplePos x="0" y="0"/>
                <wp:positionH relativeFrom="column">
                  <wp:posOffset>-470535</wp:posOffset>
                </wp:positionH>
                <wp:positionV relativeFrom="paragraph">
                  <wp:posOffset>5563870</wp:posOffset>
                </wp:positionV>
                <wp:extent cx="6410325" cy="3400425"/>
                <wp:effectExtent l="0" t="0" r="28575" b="28575"/>
                <wp:wrapNone/>
                <wp:docPr id="11" name="Teksto laukas 11"/>
                <wp:cNvGraphicFramePr/>
                <a:graphic xmlns:a="http://schemas.openxmlformats.org/drawingml/2006/main">
                  <a:graphicData uri="http://schemas.microsoft.com/office/word/2010/wordprocessingShape">
                    <wps:wsp>
                      <wps:cNvSpPr txBox="1"/>
                      <wps:spPr>
                        <a:xfrm>
                          <a:off x="0" y="0"/>
                          <a:ext cx="6410325" cy="3400425"/>
                        </a:xfrm>
                        <a:prstGeom prst="rect">
                          <a:avLst/>
                        </a:prstGeom>
                        <a:solidFill>
                          <a:schemeClr val="lt1"/>
                        </a:solidFill>
                        <a:ln w="6350">
                          <a:solidFill>
                            <a:prstClr val="black"/>
                          </a:solidFill>
                        </a:ln>
                      </wps:spPr>
                      <wps:txbx>
                        <w:txbxContent>
                          <w:p w:rsidR="008A5A0B" w:rsidRDefault="008A5A0B" w:rsidP="008A5A0B">
                            <w:pPr>
                              <w:jc w:val="center"/>
                              <w:rPr>
                                <w:rFonts w:ascii="Times New Roman" w:hAnsi="Times New Roman" w:cs="Times New Roman"/>
                                <w:sz w:val="32"/>
                                <w:szCs w:val="32"/>
                              </w:rPr>
                            </w:pPr>
                            <w:r w:rsidRPr="008A5A0B">
                              <w:rPr>
                                <w:rFonts w:ascii="Times New Roman" w:hAnsi="Times New Roman" w:cs="Times New Roman"/>
                                <w:sz w:val="32"/>
                                <w:szCs w:val="32"/>
                              </w:rPr>
                              <w:t>Vieta užrašams</w:t>
                            </w: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1.</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 xml:space="preserve">2. </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 xml:space="preserve">3. </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 xml:space="preserve">4. </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5.</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6.</w:t>
                            </w:r>
                          </w:p>
                          <w:p w:rsidR="00363AEE" w:rsidRPr="00363AEE" w:rsidRDefault="00363AEE" w:rsidP="00363AEE">
                            <w:pPr>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11" o:spid="_x0000_s1026" type="#_x0000_t202" style="position:absolute;margin-left:-37.05pt;margin-top:438.1pt;width:504.75pt;height:26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" fillcolor="white [3201]" strokeweight=".5pt">
                <v:textbox>
                  <w:txbxContent>
                    <w:p w:rsidR="008A5A0B" w:rsidRDefault="008A5A0B" w:rsidP="008A5A0B">
                      <w:pPr>
                        <w:jc w:val="center"/>
                        <w:rPr>
                          <w:rFonts w:ascii="Times New Roman" w:hAnsi="Times New Roman" w:cs="Times New Roman"/>
                          <w:sz w:val="32"/>
                          <w:szCs w:val="32"/>
                        </w:rPr>
                      </w:pPr>
                      <w:r w:rsidRPr="008A5A0B">
                        <w:rPr>
                          <w:rFonts w:ascii="Times New Roman" w:hAnsi="Times New Roman" w:cs="Times New Roman"/>
                          <w:sz w:val="32"/>
                          <w:szCs w:val="32"/>
                        </w:rPr>
                        <w:t>Vieta užrašams</w:t>
                      </w: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1.</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 xml:space="preserve">2. </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 xml:space="preserve">3. </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 xml:space="preserve">4. </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5.</w:t>
                      </w:r>
                    </w:p>
                    <w:p w:rsidR="00363AEE" w:rsidRDefault="00363AEE" w:rsidP="00363AEE">
                      <w:pPr>
                        <w:rPr>
                          <w:rFonts w:ascii="Times New Roman" w:hAnsi="Times New Roman" w:cs="Times New Roman"/>
                          <w:sz w:val="32"/>
                          <w:szCs w:val="32"/>
                        </w:rPr>
                      </w:pPr>
                    </w:p>
                    <w:p w:rsidR="00363AEE" w:rsidRDefault="00363AEE" w:rsidP="00363AEE">
                      <w:pPr>
                        <w:rPr>
                          <w:rFonts w:ascii="Times New Roman" w:hAnsi="Times New Roman" w:cs="Times New Roman"/>
                          <w:sz w:val="32"/>
                          <w:szCs w:val="32"/>
                        </w:rPr>
                      </w:pPr>
                      <w:r>
                        <w:rPr>
                          <w:rFonts w:ascii="Times New Roman" w:hAnsi="Times New Roman" w:cs="Times New Roman"/>
                          <w:sz w:val="32"/>
                          <w:szCs w:val="32"/>
                        </w:rPr>
                        <w:t>6.</w:t>
                      </w:r>
                    </w:p>
                    <w:p w:rsidR="00363AEE" w:rsidRPr="00363AEE" w:rsidRDefault="00363AEE" w:rsidP="00363AEE">
                      <w:pPr>
                        <w:rPr>
                          <w:rFonts w:ascii="Times New Roman" w:hAnsi="Times New Roman" w:cs="Times New Roman"/>
                          <w:sz w:val="32"/>
                          <w:szCs w:val="32"/>
                        </w:rPr>
                      </w:pPr>
                    </w:p>
                  </w:txbxContent>
                </v:textbox>
              </v:shape>
            </w:pict>
          </mc:Fallback>
        </mc:AlternateContent>
      </w:r>
      <w:r w:rsidR="00064393">
        <w:rPr>
          <w:noProof/>
          <w:color w:val="FFFFFF" w:themeColor="background1"/>
          <w:lang w:eastAsia="lt-LT"/>
        </w:rPr>
        <mc:AlternateContent>
          <mc:Choice Requires="wps">
            <w:drawing>
              <wp:anchor distT="0" distB="0" distL="114300" distR="114300" simplePos="0" relativeHeight="251665408" behindDoc="0" locked="0" layoutInCell="1" allowOverlap="1" wp14:anchorId="618953CB" wp14:editId="6C607EDD">
                <wp:simplePos x="0" y="0"/>
                <wp:positionH relativeFrom="column">
                  <wp:posOffset>-746125</wp:posOffset>
                </wp:positionH>
                <wp:positionV relativeFrom="paragraph">
                  <wp:posOffset>334010</wp:posOffset>
                </wp:positionV>
                <wp:extent cx="2424430" cy="600075"/>
                <wp:effectExtent l="0" t="0" r="13970" b="28575"/>
                <wp:wrapNone/>
                <wp:docPr id="9" name="Teksto laukas 9"/>
                <wp:cNvGraphicFramePr/>
                <a:graphic xmlns:a="http://schemas.openxmlformats.org/drawingml/2006/main">
                  <a:graphicData uri="http://schemas.microsoft.com/office/word/2010/wordprocessingShape">
                    <wps:wsp>
                      <wps:cNvSpPr txBox="1"/>
                      <wps:spPr>
                        <a:xfrm>
                          <a:off x="0" y="0"/>
                          <a:ext cx="2424430" cy="600075"/>
                        </a:xfrm>
                        <a:prstGeom prst="rect">
                          <a:avLst/>
                        </a:prstGeom>
                        <a:solidFill>
                          <a:schemeClr val="lt1"/>
                        </a:solidFill>
                        <a:ln w="6350">
                          <a:solidFill>
                            <a:prstClr val="black"/>
                          </a:solidFill>
                        </a:ln>
                      </wps:spPr>
                      <wps:txbx>
                        <w:txbxContent>
                          <w:p w:rsidR="00CE2AC8" w:rsidRPr="008A5A0B" w:rsidRDefault="00CE2AC8">
                            <w:pPr>
                              <w:rPr>
                                <w:rFonts w:ascii="Times New Roman" w:hAnsi="Times New Roman" w:cs="Times New Roman"/>
                                <w:sz w:val="24"/>
                                <w:szCs w:val="24"/>
                              </w:rPr>
                            </w:pPr>
                            <w:r w:rsidRPr="008A5A0B">
                              <w:rPr>
                                <w:rFonts w:ascii="Times New Roman" w:hAnsi="Times New Roman" w:cs="Times New Roman"/>
                                <w:sz w:val="24"/>
                                <w:szCs w:val="24"/>
                              </w:rPr>
                              <w:t>1. Koks veikėjas yra pasakojimo keliautojas? Charakterizuok jį.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53CB" id="Teksto laukas 9" o:spid="_x0000_s1027" type="#_x0000_t202" style="position:absolute;margin-left:-58.75pt;margin-top:26.3pt;width:190.9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" fillcolor="white [3201]" strokeweight=".5pt">
                <v:textbox>
                  <w:txbxContent>
                    <w:p w:rsidR="00CE2AC8" w:rsidRPr="008A5A0B" w:rsidRDefault="00CE2AC8">
                      <w:pPr>
                        <w:rPr>
                          <w:rFonts w:ascii="Times New Roman" w:hAnsi="Times New Roman" w:cs="Times New Roman"/>
                          <w:sz w:val="24"/>
                          <w:szCs w:val="24"/>
                        </w:rPr>
                      </w:pPr>
                      <w:r w:rsidRPr="008A5A0B">
                        <w:rPr>
                          <w:rFonts w:ascii="Times New Roman" w:hAnsi="Times New Roman" w:cs="Times New Roman"/>
                          <w:sz w:val="24"/>
                          <w:szCs w:val="24"/>
                        </w:rPr>
                        <w:t>1. Koks veikėjas yra pasakojimo keliautojas? Charakterizuok jį.</w:t>
                      </w:r>
                    </w:p>
                  </w:txbxContent>
                </v:textbox>
              </v:shape>
            </w:pict>
          </mc:Fallback>
        </mc:AlternateContent>
      </w:r>
      <w:r w:rsidR="00064393">
        <w:rPr>
          <w:noProof/>
          <w:color w:val="FFFFFF" w:themeColor="background1"/>
          <w:lang w:eastAsia="lt-LT"/>
        </w:rPr>
        <mc:AlternateContent>
          <mc:Choice Requires="wps">
            <w:drawing>
              <wp:anchor distT="0" distB="0" distL="114300" distR="114300" simplePos="0" relativeHeight="251664384" behindDoc="0" locked="0" layoutInCell="1" allowOverlap="1" wp14:anchorId="4CEFE89C" wp14:editId="2ABB7A1F">
                <wp:simplePos x="0" y="0"/>
                <wp:positionH relativeFrom="column">
                  <wp:posOffset>1510665</wp:posOffset>
                </wp:positionH>
                <wp:positionV relativeFrom="paragraph">
                  <wp:posOffset>1962785</wp:posOffset>
                </wp:positionV>
                <wp:extent cx="1576070" cy="1000125"/>
                <wp:effectExtent l="0" t="0" r="24130" b="28575"/>
                <wp:wrapNone/>
                <wp:docPr id="8" name="Teksto laukas 8"/>
                <wp:cNvGraphicFramePr/>
                <a:graphic xmlns:a="http://schemas.openxmlformats.org/drawingml/2006/main">
                  <a:graphicData uri="http://schemas.microsoft.com/office/word/2010/wordprocessingShape">
                    <wps:wsp>
                      <wps:cNvSpPr txBox="1"/>
                      <wps:spPr>
                        <a:xfrm>
                          <a:off x="0" y="0"/>
                          <a:ext cx="1576070" cy="1000125"/>
                        </a:xfrm>
                        <a:prstGeom prst="rect">
                          <a:avLst/>
                        </a:prstGeom>
                        <a:solidFill>
                          <a:schemeClr val="lt1"/>
                        </a:solidFill>
                        <a:ln w="6350">
                          <a:solidFill>
                            <a:prstClr val="black"/>
                          </a:solidFill>
                        </a:ln>
                      </wps:spPr>
                      <wps:txbx>
                        <w:txbxContent>
                          <w:p w:rsidR="00CE2AC8" w:rsidRPr="00363AEE" w:rsidRDefault="00CE2AC8" w:rsidP="00CE2AC8">
                            <w:pPr>
                              <w:rPr>
                                <w:rFonts w:ascii="Times New Roman" w:hAnsi="Times New Roman" w:cs="Times New Roman"/>
                                <w:sz w:val="24"/>
                                <w:szCs w:val="24"/>
                              </w:rPr>
                            </w:pPr>
                            <w:r w:rsidRPr="00363AEE">
                              <w:rPr>
                                <w:rFonts w:ascii="Times New Roman" w:hAnsi="Times New Roman" w:cs="Times New Roman"/>
                                <w:sz w:val="24"/>
                                <w:szCs w:val="24"/>
                              </w:rPr>
                              <w:t>6. Ką sugrįžęs namo suprato? Ar jis pasikeitė? Kaip?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E89C" id="Teksto laukas 8" o:spid="_x0000_s1028" type="#_x0000_t202" style="position:absolute;margin-left:118.95pt;margin-top:154.55pt;width:124.1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" fillcolor="white [3201]" strokeweight=".5pt">
                <v:textbox>
                  <w:txbxContent>
                    <w:p w:rsidR="00CE2AC8" w:rsidRPr="00363AEE" w:rsidRDefault="00CE2AC8" w:rsidP="00CE2AC8">
                      <w:pPr>
                        <w:rPr>
                          <w:rFonts w:ascii="Times New Roman" w:hAnsi="Times New Roman" w:cs="Times New Roman"/>
                          <w:sz w:val="24"/>
                          <w:szCs w:val="24"/>
                        </w:rPr>
                      </w:pPr>
                      <w:r w:rsidRPr="00363AEE">
                        <w:rPr>
                          <w:rFonts w:ascii="Times New Roman" w:hAnsi="Times New Roman" w:cs="Times New Roman"/>
                          <w:sz w:val="24"/>
                          <w:szCs w:val="24"/>
                        </w:rPr>
                        <w:t>6. Ką sugrįžęs namo suprato? Ar jis pasikeitė? Kaip?</w:t>
                      </w:r>
                    </w:p>
                  </w:txbxContent>
                </v:textbox>
              </v:shape>
            </w:pict>
          </mc:Fallback>
        </mc:AlternateContent>
      </w:r>
      <w:r w:rsidR="00CE2AC8">
        <w:rPr>
          <w:noProof/>
          <w:color w:val="FFFFFF" w:themeColor="background1"/>
          <w:lang w:eastAsia="lt-LT"/>
        </w:rPr>
        <mc:AlternateContent>
          <mc:Choice Requires="wps">
            <w:drawing>
              <wp:anchor distT="0" distB="0" distL="114300" distR="114300" simplePos="0" relativeHeight="251666432" behindDoc="0" locked="0" layoutInCell="1" allowOverlap="1" wp14:anchorId="4BBEC7C8" wp14:editId="710319BF">
                <wp:simplePos x="0" y="0"/>
                <wp:positionH relativeFrom="column">
                  <wp:posOffset>-336219</wp:posOffset>
                </wp:positionH>
                <wp:positionV relativeFrom="paragraph">
                  <wp:posOffset>-582295</wp:posOffset>
                </wp:positionV>
                <wp:extent cx="2995684" cy="354842"/>
                <wp:effectExtent l="0" t="0" r="14605" b="26670"/>
                <wp:wrapNone/>
                <wp:docPr id="10" name="Teksto laukas 10"/>
                <wp:cNvGraphicFramePr/>
                <a:graphic xmlns:a="http://schemas.openxmlformats.org/drawingml/2006/main">
                  <a:graphicData uri="http://schemas.microsoft.com/office/word/2010/wordprocessingShape">
                    <wps:wsp>
                      <wps:cNvSpPr txBox="1"/>
                      <wps:spPr>
                        <a:xfrm>
                          <a:off x="0" y="0"/>
                          <a:ext cx="2995684" cy="354842"/>
                        </a:xfrm>
                        <a:prstGeom prst="rect">
                          <a:avLst/>
                        </a:prstGeom>
                        <a:solidFill>
                          <a:schemeClr val="lt1"/>
                        </a:solidFill>
                        <a:ln w="6350">
                          <a:solidFill>
                            <a:prstClr val="black"/>
                          </a:solidFill>
                        </a:ln>
                      </wps:spPr>
                      <wps:txbx>
                        <w:txbxContent>
                          <w:p w:rsidR="00CE2AC8" w:rsidRPr="00CE2AC8" w:rsidRDefault="002C085C">
                            <w:pPr>
                              <w:rPr>
                                <w:rFonts w:ascii="Times New Roman" w:hAnsi="Times New Roman" w:cs="Times New Roman"/>
                                <w:b/>
                                <w:sz w:val="24"/>
                                <w:szCs w:val="24"/>
                              </w:rPr>
                            </w:pPr>
                            <w:r>
                              <w:rPr>
                                <w:rFonts w:ascii="Times New Roman" w:hAnsi="Times New Roman" w:cs="Times New Roman"/>
                                <w:b/>
                                <w:sz w:val="24"/>
                                <w:szCs w:val="24"/>
                              </w:rPr>
                              <w:t>Priedas Nr.3</w:t>
                            </w:r>
                            <w:r w:rsidR="00CE2AC8" w:rsidRPr="00CE2AC8">
                              <w:rPr>
                                <w:rFonts w:ascii="Times New Roman" w:hAnsi="Times New Roman" w:cs="Times New Roman"/>
                                <w:b/>
                                <w:sz w:val="24"/>
                                <w:szCs w:val="24"/>
                              </w:rPr>
                              <w:t xml:space="preserve"> Pasakojimo žvaigždė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EC7C8" id="Teksto laukas 10" o:spid="_x0000_s1029" type="#_x0000_t202" style="position:absolute;margin-left:-26.45pt;margin-top:-45.85pt;width:235.9pt;height:2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" fillcolor="white [3201]" strokeweight=".5pt">
                <v:textbox>
                  <w:txbxContent>
                    <w:p w:rsidR="00CE2AC8" w:rsidRPr="00CE2AC8" w:rsidRDefault="002C085C">
                      <w:pPr>
                        <w:rPr>
                          <w:rFonts w:ascii="Times New Roman" w:hAnsi="Times New Roman" w:cs="Times New Roman"/>
                          <w:b/>
                          <w:sz w:val="24"/>
                          <w:szCs w:val="24"/>
                        </w:rPr>
                      </w:pPr>
                      <w:r>
                        <w:rPr>
                          <w:rFonts w:ascii="Times New Roman" w:hAnsi="Times New Roman" w:cs="Times New Roman"/>
                          <w:b/>
                          <w:sz w:val="24"/>
                          <w:szCs w:val="24"/>
                        </w:rPr>
                        <w:t>Priedas Nr.3</w:t>
                      </w:r>
                      <w:r w:rsidR="00CE2AC8" w:rsidRPr="00CE2AC8">
                        <w:rPr>
                          <w:rFonts w:ascii="Times New Roman" w:hAnsi="Times New Roman" w:cs="Times New Roman"/>
                          <w:b/>
                          <w:sz w:val="24"/>
                          <w:szCs w:val="24"/>
                        </w:rPr>
                        <w:t xml:space="preserve"> Pasakojimo žvaigždė</w:t>
                      </w:r>
                    </w:p>
                  </w:txbxContent>
                </v:textbox>
              </v:shape>
            </w:pict>
          </mc:Fallback>
        </mc:AlternateContent>
      </w:r>
      <w:r w:rsidR="00CE2AC8">
        <w:rPr>
          <w:noProof/>
          <w:color w:val="FFFFFF" w:themeColor="background1"/>
          <w:lang w:eastAsia="lt-LT"/>
        </w:rPr>
        <mc:AlternateContent>
          <mc:Choice Requires="wps">
            <w:drawing>
              <wp:anchor distT="0" distB="0" distL="114300" distR="114300" simplePos="0" relativeHeight="251661312" behindDoc="0" locked="0" layoutInCell="1" allowOverlap="1" wp14:anchorId="1EFFA947" wp14:editId="510DCA0E">
                <wp:simplePos x="0" y="0"/>
                <wp:positionH relativeFrom="margin">
                  <wp:posOffset>3715565</wp:posOffset>
                </wp:positionH>
                <wp:positionV relativeFrom="paragraph">
                  <wp:posOffset>2890757</wp:posOffset>
                </wp:positionV>
                <wp:extent cx="1862920" cy="532262"/>
                <wp:effectExtent l="0" t="0" r="23495" b="20320"/>
                <wp:wrapNone/>
                <wp:docPr id="5" name="Teksto laukas 5"/>
                <wp:cNvGraphicFramePr/>
                <a:graphic xmlns:a="http://schemas.openxmlformats.org/drawingml/2006/main">
                  <a:graphicData uri="http://schemas.microsoft.com/office/word/2010/wordprocessingShape">
                    <wps:wsp>
                      <wps:cNvSpPr txBox="1"/>
                      <wps:spPr>
                        <a:xfrm>
                          <a:off x="0" y="0"/>
                          <a:ext cx="1862920" cy="532262"/>
                        </a:xfrm>
                        <a:prstGeom prst="rect">
                          <a:avLst/>
                        </a:prstGeom>
                        <a:solidFill>
                          <a:schemeClr val="lt1"/>
                        </a:solidFill>
                        <a:ln w="6350">
                          <a:solidFill>
                            <a:prstClr val="black"/>
                          </a:solidFill>
                        </a:ln>
                      </wps:spPr>
                      <wps:txbx>
                        <w:txbxContent>
                          <w:p w:rsidR="00CE2AC8" w:rsidRDefault="00CE2AC8">
                            <w:r w:rsidRPr="008A5A0B">
                              <w:rPr>
                                <w:rFonts w:ascii="Times New Roman" w:hAnsi="Times New Roman" w:cs="Times New Roman"/>
                                <w:sz w:val="24"/>
                                <w:szCs w:val="24"/>
                              </w:rPr>
                              <w:t>3. Kaip jis ruošėsi kelionei? Ką pasiėmė?</w:t>
                            </w:r>
                            <w:r>
                              <w:t xml:space="preserve"> Gal ką pamiršo?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FA947" id="Teksto laukas 5" o:spid="_x0000_s1030" type="#_x0000_t202" style="position:absolute;margin-left:292.55pt;margin-top:227.6pt;width:146.7pt;height:4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" fillcolor="white [3201]" strokeweight=".5pt">
                <v:textbox>
                  <w:txbxContent>
                    <w:p w:rsidR="00CE2AC8" w:rsidRDefault="00CE2AC8">
                      <w:r w:rsidRPr="008A5A0B">
                        <w:rPr>
                          <w:rFonts w:ascii="Times New Roman" w:hAnsi="Times New Roman" w:cs="Times New Roman"/>
                          <w:sz w:val="24"/>
                          <w:szCs w:val="24"/>
                        </w:rPr>
                        <w:t>3. Kaip jis ruošėsi kelionei? Ką pasiėmė?</w:t>
                      </w:r>
                      <w:r>
                        <w:t xml:space="preserve"> Gal ką pamiršo?</w:t>
                      </w:r>
                    </w:p>
                  </w:txbxContent>
                </v:textbox>
                <w10:wrap anchorx="margin"/>
              </v:shape>
            </w:pict>
          </mc:Fallback>
        </mc:AlternateContent>
      </w:r>
      <w:r w:rsidR="00CE2AC8" w:rsidRPr="00CE2AC8">
        <w:rPr>
          <w:noProof/>
          <w:color w:val="FFFFFF" w:themeColor="background1"/>
          <w:lang w:eastAsia="lt-LT"/>
        </w:rPr>
        <mc:AlternateContent>
          <mc:Choice Requires="wps">
            <w:drawing>
              <wp:anchor distT="0" distB="0" distL="114300" distR="114300" simplePos="0" relativeHeight="251659264" behindDoc="0" locked="0" layoutInCell="1" allowOverlap="1" wp14:anchorId="190D5CF2" wp14:editId="30B36BEF">
                <wp:simplePos x="0" y="0"/>
                <wp:positionH relativeFrom="column">
                  <wp:posOffset>-324485</wp:posOffset>
                </wp:positionH>
                <wp:positionV relativeFrom="paragraph">
                  <wp:posOffset>24765</wp:posOffset>
                </wp:positionV>
                <wp:extent cx="5099050" cy="4362450"/>
                <wp:effectExtent l="38100" t="19050" r="44450" b="38100"/>
                <wp:wrapNone/>
                <wp:docPr id="2" name="5 kampų žvaigždė 2"/>
                <wp:cNvGraphicFramePr/>
                <a:graphic xmlns:a="http://schemas.openxmlformats.org/drawingml/2006/main">
                  <a:graphicData uri="http://schemas.microsoft.com/office/word/2010/wordprocessingShape">
                    <wps:wsp>
                      <wps:cNvSpPr/>
                      <wps:spPr>
                        <a:xfrm>
                          <a:off x="0" y="0"/>
                          <a:ext cx="5099050" cy="4362450"/>
                        </a:xfrm>
                        <a:prstGeom prst="star5">
                          <a:avLst/>
                        </a:prstGeom>
                        <a:solidFill>
                          <a:schemeClr val="accent4">
                            <a:lumMod val="40000"/>
                            <a:lumOff val="6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F0C6" id="5 kampų žvaigždė 2" o:spid="_x0000_s1026" style="position:absolute;margin-left:-25.55pt;margin-top:1.95pt;width:401.5pt;height:3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9050,436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" path="m5,1666303r1947670,12l2549525,r601850,1666315l5099045,1666303,3523340,2696131r601875,1666308l2549525,3332592,973835,4362439,1575710,2696131,5,1666303xe" fillcolor="#ffe599 [1303]" strokecolor="black [3213]" strokeweight="2pt">
                <v:stroke joinstyle="miter"/>
                <v:path arrowok="t" o:connecttype="custom" o:connectlocs="5,1666303;1947675,1666315;2549525,0;3151375,1666315;5099045,1666303;3523340,2696131;4125215,4362439;2549525,3332592;973835,4362439;1575710,2696131;5,1666303" o:connectangles="0,0,0,0,0,0,0,0,0,0,0"/>
              </v:shape>
            </w:pict>
          </mc:Fallback>
        </mc:AlternateContent>
      </w:r>
    </w:p>
    <w:p w:rsidR="00963CE6" w:rsidRPr="00963CE6" w:rsidRDefault="00963CE6" w:rsidP="00963CE6"/>
    <w:p w:rsidR="00963CE6" w:rsidRPr="00963CE6" w:rsidRDefault="00363AEE" w:rsidP="00963CE6">
      <w:r>
        <w:rPr>
          <w:noProof/>
          <w:color w:val="FFFFFF" w:themeColor="background1"/>
          <w:lang w:eastAsia="lt-LT"/>
        </w:rPr>
        <mc:AlternateContent>
          <mc:Choice Requires="wps">
            <w:drawing>
              <wp:anchor distT="0" distB="0" distL="114300" distR="114300" simplePos="0" relativeHeight="251660288" behindDoc="0" locked="0" layoutInCell="1" allowOverlap="1" wp14:anchorId="4E349DCF" wp14:editId="5396F5D2">
                <wp:simplePos x="0" y="0"/>
                <wp:positionH relativeFrom="margin">
                  <wp:align>right</wp:align>
                </wp:positionH>
                <wp:positionV relativeFrom="paragraph">
                  <wp:posOffset>56515</wp:posOffset>
                </wp:positionV>
                <wp:extent cx="2879678" cy="800100"/>
                <wp:effectExtent l="0" t="0" r="16510" b="19050"/>
                <wp:wrapNone/>
                <wp:docPr id="3" name="Teksto laukas 3"/>
                <wp:cNvGraphicFramePr/>
                <a:graphic xmlns:a="http://schemas.openxmlformats.org/drawingml/2006/main">
                  <a:graphicData uri="http://schemas.microsoft.com/office/word/2010/wordprocessingShape">
                    <wps:wsp>
                      <wps:cNvSpPr txBox="1"/>
                      <wps:spPr>
                        <a:xfrm>
                          <a:off x="0" y="0"/>
                          <a:ext cx="2879678" cy="800100"/>
                        </a:xfrm>
                        <a:prstGeom prst="rect">
                          <a:avLst/>
                        </a:prstGeom>
                        <a:solidFill>
                          <a:schemeClr val="lt1"/>
                        </a:solidFill>
                        <a:ln w="6350">
                          <a:solidFill>
                            <a:prstClr val="black"/>
                          </a:solidFill>
                        </a:ln>
                      </wps:spPr>
                      <wps:txbx>
                        <w:txbxContent>
                          <w:p w:rsidR="00CE2AC8" w:rsidRPr="00363AEE" w:rsidRDefault="00CE2AC8">
                            <w:pPr>
                              <w:rPr>
                                <w:rFonts w:ascii="Times New Roman" w:hAnsi="Times New Roman" w:cs="Times New Roman"/>
                                <w:sz w:val="24"/>
                                <w:szCs w:val="24"/>
                              </w:rPr>
                            </w:pPr>
                            <w:r w:rsidRPr="00363AEE">
                              <w:rPr>
                                <w:rFonts w:ascii="Times New Roman" w:hAnsi="Times New Roman" w:cs="Times New Roman"/>
                                <w:sz w:val="24"/>
                                <w:szCs w:val="24"/>
                              </w:rPr>
                              <w:t>2. Kur šįkart nutarė iškeliauti veikėjas? Iš kokios vietos jis pradės kelionę? Kokia transporto priemone keliaus?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49DCF" id="Teksto laukas 3" o:spid="_x0000_s1031" type="#_x0000_t202" style="position:absolute;margin-left:175.55pt;margin-top:4.45pt;width:226.75pt;height:6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" fillcolor="white [3201]" strokeweight=".5pt">
                <v:textbox>
                  <w:txbxContent>
                    <w:p w:rsidR="00CE2AC8" w:rsidRPr="00363AEE" w:rsidRDefault="00CE2AC8">
                      <w:pPr>
                        <w:rPr>
                          <w:rFonts w:ascii="Times New Roman" w:hAnsi="Times New Roman" w:cs="Times New Roman"/>
                          <w:sz w:val="24"/>
                          <w:szCs w:val="24"/>
                        </w:rPr>
                      </w:pPr>
                      <w:r w:rsidRPr="00363AEE">
                        <w:rPr>
                          <w:rFonts w:ascii="Times New Roman" w:hAnsi="Times New Roman" w:cs="Times New Roman"/>
                          <w:sz w:val="24"/>
                          <w:szCs w:val="24"/>
                        </w:rPr>
                        <w:t>2. Kur šįkart nutarė iškeliauti veikėjas? Iš kokios vietos jis pradės kelionę? Kokia transporto priemone keliaus?</w:t>
                      </w:r>
                    </w:p>
                  </w:txbxContent>
                </v:textbox>
                <w10:wrap anchorx="margin"/>
              </v:shape>
            </w:pict>
          </mc:Fallback>
        </mc:AlternateContent>
      </w:r>
    </w:p>
    <w:p w:rsidR="00963CE6" w:rsidRPr="00963CE6" w:rsidRDefault="00963CE6" w:rsidP="00963CE6"/>
    <w:p w:rsidR="00963CE6" w:rsidRPr="00963CE6" w:rsidRDefault="00963CE6" w:rsidP="00963CE6"/>
    <w:p w:rsidR="00963CE6" w:rsidRPr="00963CE6" w:rsidRDefault="00963CE6" w:rsidP="00963CE6"/>
    <w:p w:rsidR="00963CE6" w:rsidRPr="00963CE6" w:rsidRDefault="00963CE6" w:rsidP="00963CE6"/>
    <w:p w:rsidR="00963CE6" w:rsidRPr="00963CE6" w:rsidRDefault="00963CE6" w:rsidP="00963CE6"/>
    <w:p w:rsidR="00963CE6" w:rsidRPr="00963CE6" w:rsidRDefault="00963CE6" w:rsidP="00963CE6"/>
    <w:p w:rsidR="00963CE6" w:rsidRPr="00963CE6" w:rsidRDefault="00963CE6" w:rsidP="00963CE6"/>
    <w:p w:rsidR="00963CE6" w:rsidRPr="00963CE6" w:rsidRDefault="00963CE6" w:rsidP="00963CE6"/>
    <w:p w:rsidR="00963CE6" w:rsidRPr="00963CE6" w:rsidRDefault="00363AEE" w:rsidP="00963CE6">
      <w:r>
        <w:rPr>
          <w:noProof/>
          <w:color w:val="FFFFFF" w:themeColor="background1"/>
          <w:lang w:eastAsia="lt-LT"/>
        </w:rPr>
        <mc:AlternateContent>
          <mc:Choice Requires="wps">
            <w:drawing>
              <wp:anchor distT="0" distB="0" distL="114300" distR="114300" simplePos="0" relativeHeight="251663360" behindDoc="0" locked="0" layoutInCell="1" allowOverlap="1" wp14:anchorId="4D9682E5" wp14:editId="22286E79">
                <wp:simplePos x="0" y="0"/>
                <wp:positionH relativeFrom="column">
                  <wp:posOffset>-876935</wp:posOffset>
                </wp:positionH>
                <wp:positionV relativeFrom="paragraph">
                  <wp:posOffset>220345</wp:posOffset>
                </wp:positionV>
                <wp:extent cx="1583055" cy="850900"/>
                <wp:effectExtent l="0" t="0" r="17145" b="25400"/>
                <wp:wrapNone/>
                <wp:docPr id="7" name="Teksto laukas 7"/>
                <wp:cNvGraphicFramePr/>
                <a:graphic xmlns:a="http://schemas.openxmlformats.org/drawingml/2006/main">
                  <a:graphicData uri="http://schemas.microsoft.com/office/word/2010/wordprocessingShape">
                    <wps:wsp>
                      <wps:cNvSpPr txBox="1"/>
                      <wps:spPr>
                        <a:xfrm>
                          <a:off x="0" y="0"/>
                          <a:ext cx="1583055" cy="850900"/>
                        </a:xfrm>
                        <a:prstGeom prst="rect">
                          <a:avLst/>
                        </a:prstGeom>
                        <a:solidFill>
                          <a:schemeClr val="lt1"/>
                        </a:solidFill>
                        <a:ln w="6350">
                          <a:solidFill>
                            <a:prstClr val="black"/>
                          </a:solidFill>
                        </a:ln>
                      </wps:spPr>
                      <wps:txbx>
                        <w:txbxContent>
                          <w:p w:rsidR="00CE2AC8" w:rsidRPr="008A5A0B" w:rsidRDefault="00CE2AC8">
                            <w:pPr>
                              <w:rPr>
                                <w:rFonts w:ascii="Times New Roman" w:hAnsi="Times New Roman" w:cs="Times New Roman"/>
                                <w:sz w:val="24"/>
                                <w:szCs w:val="24"/>
                              </w:rPr>
                            </w:pPr>
                            <w:r w:rsidRPr="008A5A0B">
                              <w:rPr>
                                <w:rFonts w:ascii="Times New Roman" w:hAnsi="Times New Roman" w:cs="Times New Roman"/>
                                <w:sz w:val="24"/>
                                <w:szCs w:val="24"/>
                              </w:rPr>
                              <w:t xml:space="preserve">5. Ką sutiko kelionėje? Kuo tai jį praturtino/nudžiugino/o gal </w:t>
                            </w:r>
                            <w:r w:rsidR="00064393" w:rsidRPr="008A5A0B">
                              <w:rPr>
                                <w:rFonts w:ascii="Times New Roman" w:hAnsi="Times New Roman" w:cs="Times New Roman"/>
                                <w:sz w:val="24"/>
                                <w:szCs w:val="24"/>
                              </w:rPr>
                              <w:t xml:space="preserve">jam </w:t>
                            </w:r>
                            <w:r w:rsidRPr="008A5A0B">
                              <w:rPr>
                                <w:rFonts w:ascii="Times New Roman" w:hAnsi="Times New Roman" w:cs="Times New Roman"/>
                                <w:sz w:val="24"/>
                                <w:szCs w:val="24"/>
                              </w:rPr>
                              <w:t>pakenkė?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82E5" id="Teksto laukas 7" o:spid="_x0000_s1032" type="#_x0000_t202" style="position:absolute;margin-left:-69.05pt;margin-top:17.35pt;width:124.65pt;height: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" fillcolor="white [3201]" strokeweight=".5pt">
                <v:textbox>
                  <w:txbxContent>
                    <w:p w:rsidR="00CE2AC8" w:rsidRPr="008A5A0B" w:rsidRDefault="00CE2AC8">
                      <w:pPr>
                        <w:rPr>
                          <w:rFonts w:ascii="Times New Roman" w:hAnsi="Times New Roman" w:cs="Times New Roman"/>
                          <w:sz w:val="24"/>
                          <w:szCs w:val="24"/>
                        </w:rPr>
                      </w:pPr>
                      <w:r w:rsidRPr="008A5A0B">
                        <w:rPr>
                          <w:rFonts w:ascii="Times New Roman" w:hAnsi="Times New Roman" w:cs="Times New Roman"/>
                          <w:sz w:val="24"/>
                          <w:szCs w:val="24"/>
                        </w:rPr>
                        <w:t xml:space="preserve">5. Ką sutiko kelionėje? Kuo tai jį praturtino/nudžiugino/o gal </w:t>
                      </w:r>
                      <w:r w:rsidR="00064393" w:rsidRPr="008A5A0B">
                        <w:rPr>
                          <w:rFonts w:ascii="Times New Roman" w:hAnsi="Times New Roman" w:cs="Times New Roman"/>
                          <w:sz w:val="24"/>
                          <w:szCs w:val="24"/>
                        </w:rPr>
                        <w:t xml:space="preserve">jam </w:t>
                      </w:r>
                      <w:r w:rsidRPr="008A5A0B">
                        <w:rPr>
                          <w:rFonts w:ascii="Times New Roman" w:hAnsi="Times New Roman" w:cs="Times New Roman"/>
                          <w:sz w:val="24"/>
                          <w:szCs w:val="24"/>
                        </w:rPr>
                        <w:t>pakenkė?</w:t>
                      </w:r>
                    </w:p>
                  </w:txbxContent>
                </v:textbox>
              </v:shape>
            </w:pict>
          </mc:Fallback>
        </mc:AlternateContent>
      </w:r>
    </w:p>
    <w:p w:rsidR="00963CE6" w:rsidRPr="00963CE6" w:rsidRDefault="00963CE6" w:rsidP="00963CE6"/>
    <w:p w:rsidR="00963CE6" w:rsidRPr="00963CE6" w:rsidRDefault="00963CE6" w:rsidP="00963CE6"/>
    <w:p w:rsidR="00963CE6" w:rsidRPr="00963CE6" w:rsidRDefault="00963CE6" w:rsidP="00963CE6"/>
    <w:p w:rsidR="00963CE6" w:rsidRPr="00963CE6" w:rsidRDefault="00963CE6" w:rsidP="00963CE6"/>
    <w:p w:rsidR="00963CE6" w:rsidRPr="00963CE6" w:rsidRDefault="00963CE6" w:rsidP="00963CE6"/>
    <w:p w:rsidR="00963CE6" w:rsidRPr="00963CE6" w:rsidRDefault="00963CE6" w:rsidP="00963CE6"/>
    <w:p w:rsidR="00963CE6" w:rsidRPr="00963CE6" w:rsidRDefault="00363AEE" w:rsidP="00963CE6">
      <w:r>
        <w:rPr>
          <w:noProof/>
          <w:color w:val="FFFFFF" w:themeColor="background1"/>
          <w:lang w:eastAsia="lt-LT"/>
        </w:rPr>
        <mc:AlternateContent>
          <mc:Choice Requires="wps">
            <w:drawing>
              <wp:anchor distT="0" distB="0" distL="114300" distR="114300" simplePos="0" relativeHeight="251662336" behindDoc="0" locked="0" layoutInCell="1" allowOverlap="1" wp14:anchorId="2C1BBB03" wp14:editId="3EE23616">
                <wp:simplePos x="0" y="0"/>
                <wp:positionH relativeFrom="column">
                  <wp:posOffset>939165</wp:posOffset>
                </wp:positionH>
                <wp:positionV relativeFrom="paragraph">
                  <wp:posOffset>190500</wp:posOffset>
                </wp:positionV>
                <wp:extent cx="2505075" cy="520700"/>
                <wp:effectExtent l="0" t="0" r="28575" b="12700"/>
                <wp:wrapNone/>
                <wp:docPr id="6" name="Teksto laukas 6"/>
                <wp:cNvGraphicFramePr/>
                <a:graphic xmlns:a="http://schemas.openxmlformats.org/drawingml/2006/main">
                  <a:graphicData uri="http://schemas.microsoft.com/office/word/2010/wordprocessingShape">
                    <wps:wsp>
                      <wps:cNvSpPr txBox="1"/>
                      <wps:spPr>
                        <a:xfrm>
                          <a:off x="0" y="0"/>
                          <a:ext cx="2505075" cy="520700"/>
                        </a:xfrm>
                        <a:prstGeom prst="rect">
                          <a:avLst/>
                        </a:prstGeom>
                        <a:solidFill>
                          <a:schemeClr val="lt1"/>
                        </a:solidFill>
                        <a:ln w="6350">
                          <a:solidFill>
                            <a:prstClr val="black"/>
                          </a:solidFill>
                        </a:ln>
                      </wps:spPr>
                      <wps:txbx>
                        <w:txbxContent>
                          <w:p w:rsidR="00CE2AC8" w:rsidRPr="008A5A0B" w:rsidRDefault="00CE2AC8">
                            <w:pPr>
                              <w:rPr>
                                <w:rFonts w:ascii="Times New Roman" w:hAnsi="Times New Roman" w:cs="Times New Roman"/>
                                <w:sz w:val="24"/>
                                <w:szCs w:val="24"/>
                              </w:rPr>
                            </w:pPr>
                            <w:r w:rsidRPr="008A5A0B">
                              <w:rPr>
                                <w:rFonts w:ascii="Times New Roman" w:hAnsi="Times New Roman" w:cs="Times New Roman"/>
                                <w:sz w:val="24"/>
                                <w:szCs w:val="24"/>
                              </w:rPr>
                              <w:t>4. Kaip sekėsi kelionėje? Kokius išbandymus įveikė/ neįveikė?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BBB03" id="Teksto laukas 6" o:spid="_x0000_s1033" type="#_x0000_t202" style="position:absolute;margin-left:73.95pt;margin-top:15pt;width:197.25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" fillcolor="white [3201]" strokeweight=".5pt">
                <v:textbox>
                  <w:txbxContent>
                    <w:p w:rsidR="00CE2AC8" w:rsidRPr="008A5A0B" w:rsidRDefault="00CE2AC8">
                      <w:pPr>
                        <w:rPr>
                          <w:rFonts w:ascii="Times New Roman" w:hAnsi="Times New Roman" w:cs="Times New Roman"/>
                          <w:sz w:val="24"/>
                          <w:szCs w:val="24"/>
                        </w:rPr>
                      </w:pPr>
                      <w:r w:rsidRPr="008A5A0B">
                        <w:rPr>
                          <w:rFonts w:ascii="Times New Roman" w:hAnsi="Times New Roman" w:cs="Times New Roman"/>
                          <w:sz w:val="24"/>
                          <w:szCs w:val="24"/>
                        </w:rPr>
                        <w:t>4. Kaip sekėsi kelionėje? Kokius išbandymus įveikė/ neįveikė?</w:t>
                      </w:r>
                    </w:p>
                  </w:txbxContent>
                </v:textbox>
              </v:shape>
            </w:pict>
          </mc:Fallback>
        </mc:AlternateContent>
      </w:r>
    </w:p>
    <w:p w:rsidR="00963CE6" w:rsidRPr="00963CE6" w:rsidRDefault="00963CE6" w:rsidP="00963CE6"/>
    <w:p w:rsidR="00963CE6" w:rsidRPr="00963CE6" w:rsidRDefault="00963CE6" w:rsidP="00963CE6"/>
    <w:p w:rsidR="00963CE6" w:rsidRPr="00963CE6" w:rsidRDefault="00963CE6" w:rsidP="00963CE6"/>
    <w:p w:rsidR="00963CE6" w:rsidRDefault="00963CE6" w:rsidP="00963CE6"/>
    <w:p w:rsidR="00A71010" w:rsidRDefault="00963CE6" w:rsidP="00963CE6">
      <w:pPr>
        <w:tabs>
          <w:tab w:val="left" w:pos="5850"/>
        </w:tabs>
      </w:pPr>
      <w:r>
        <w:tab/>
      </w: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Default="00963CE6" w:rsidP="00963CE6">
      <w:pPr>
        <w:tabs>
          <w:tab w:val="left" w:pos="5850"/>
        </w:tabs>
      </w:pPr>
    </w:p>
    <w:p w:rsidR="00963CE6" w:rsidRPr="00963CE6" w:rsidRDefault="00963CE6" w:rsidP="00963CE6">
      <w:pPr>
        <w:tabs>
          <w:tab w:val="left" w:pos="5850"/>
        </w:tabs>
        <w:rPr>
          <w:rFonts w:ascii="Times New Roman" w:hAnsi="Times New Roman" w:cs="Times New Roman"/>
          <w:b/>
          <w:sz w:val="24"/>
          <w:szCs w:val="24"/>
        </w:rPr>
      </w:pPr>
      <w:r w:rsidRPr="00963CE6">
        <w:rPr>
          <w:rFonts w:ascii="Times New Roman" w:hAnsi="Times New Roman" w:cs="Times New Roman"/>
          <w:b/>
          <w:sz w:val="24"/>
          <w:szCs w:val="24"/>
        </w:rPr>
        <w:lastRenderedPageBreak/>
        <w:t xml:space="preserve">Priedas Nr.4 </w:t>
      </w:r>
    </w:p>
    <w:p w:rsidR="00963CE6" w:rsidRPr="00963CE6" w:rsidRDefault="00963CE6" w:rsidP="00963CE6">
      <w:pPr>
        <w:jc w:val="center"/>
        <w:rPr>
          <w:rFonts w:ascii="Times New Roman" w:eastAsiaTheme="minorHAnsi" w:hAnsi="Times New Roman" w:cs="Times New Roman"/>
          <w:b/>
          <w:sz w:val="24"/>
          <w:szCs w:val="24"/>
        </w:rPr>
      </w:pPr>
      <w:r w:rsidRPr="00963CE6">
        <w:rPr>
          <w:rFonts w:ascii="Times New Roman" w:hAnsi="Times New Roman" w:cs="Times New Roman"/>
          <w:b/>
          <w:sz w:val="24"/>
          <w:szCs w:val="24"/>
        </w:rPr>
        <w:t>Mokytojo</w:t>
      </w:r>
      <w:r w:rsidR="00363AEE">
        <w:rPr>
          <w:rFonts w:ascii="Times New Roman" w:hAnsi="Times New Roman" w:cs="Times New Roman"/>
          <w:b/>
          <w:sz w:val="24"/>
          <w:szCs w:val="24"/>
        </w:rPr>
        <w:t>s</w:t>
      </w:r>
      <w:bookmarkStart w:id="0" w:name="_GoBack"/>
      <w:bookmarkEnd w:id="0"/>
      <w:r w:rsidRPr="00963CE6">
        <w:rPr>
          <w:rFonts w:ascii="Times New Roman" w:hAnsi="Times New Roman" w:cs="Times New Roman"/>
          <w:b/>
          <w:sz w:val="24"/>
          <w:szCs w:val="24"/>
        </w:rPr>
        <w:t xml:space="preserve"> pasakojimas</w:t>
      </w: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r w:rsidRPr="00963CE6">
        <w:rPr>
          <w:rFonts w:ascii="Times New Roman" w:hAnsi="Times New Roman" w:cs="Times New Roman"/>
          <w:b/>
          <w:sz w:val="24"/>
          <w:szCs w:val="24"/>
        </w:rPr>
        <w:t>Apie laivą ,,Ryga“</w:t>
      </w:r>
    </w:p>
    <w:p w:rsidR="00963CE6" w:rsidRPr="00963CE6" w:rsidRDefault="00963CE6" w:rsidP="00963CE6">
      <w:pPr>
        <w:jc w:val="center"/>
        <w:rPr>
          <w:rFonts w:ascii="Times New Roman" w:hAnsi="Times New Roman" w:cs="Times New Roman"/>
          <w:b/>
          <w:sz w:val="24"/>
          <w:szCs w:val="24"/>
        </w:rPr>
      </w:pPr>
      <w:r w:rsidRPr="00963CE6">
        <w:rPr>
          <w:rFonts w:ascii="Times New Roman" w:hAnsi="Times New Roman" w:cs="Times New Roman"/>
          <w:noProof/>
          <w:sz w:val="24"/>
          <w:szCs w:val="24"/>
          <w:lang w:eastAsia="lt-LT"/>
        </w:rPr>
        <w:drawing>
          <wp:inline distT="0" distB="0" distL="0" distR="0">
            <wp:extent cx="5219700" cy="3486150"/>
            <wp:effectExtent l="0" t="0" r="0" b="0"/>
            <wp:docPr id="15" name="Paveikslėlis 15" descr="https://barta.lt/wp-content/uploads/keleivinis-laivas-ryga-pramogine-kelione-neris-vilnius-sezonas-2023-2048%C3%97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s://barta.lt/wp-content/uploads/keleivinis-laivas-ryga-pramogine-kelione-neris-vilnius-sezonas-2023-2048%C3%9713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486150"/>
                    </a:xfrm>
                    <a:prstGeom prst="rect">
                      <a:avLst/>
                    </a:prstGeom>
                    <a:noFill/>
                    <a:ln>
                      <a:noFill/>
                    </a:ln>
                  </pic:spPr>
                </pic:pic>
              </a:graphicData>
            </a:graphic>
          </wp:inline>
        </w:drawing>
      </w: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i/>
          <w:sz w:val="24"/>
          <w:szCs w:val="24"/>
        </w:rPr>
      </w:pPr>
      <w:r w:rsidRPr="00963CE6">
        <w:rPr>
          <w:rFonts w:ascii="Times New Roman" w:hAnsi="Times New Roman" w:cs="Times New Roman"/>
          <w:i/>
          <w:sz w:val="24"/>
          <w:szCs w:val="24"/>
        </w:rPr>
        <w:t>(Nuotrauka paimta iš https://barta.lt/keleivinis-pramoginis-laivas-ryga-atidaro-2024-uju-sezona-nerimi/)</w:t>
      </w:r>
    </w:p>
    <w:p w:rsidR="00963CE6" w:rsidRDefault="00963CE6" w:rsidP="00963CE6">
      <w:pPr>
        <w:ind w:firstLine="1296"/>
        <w:rPr>
          <w:rFonts w:ascii="Times New Roman" w:hAnsi="Times New Roman" w:cs="Times New Roman"/>
          <w:sz w:val="24"/>
          <w:szCs w:val="24"/>
        </w:rPr>
      </w:pPr>
      <w:r w:rsidRPr="00963CE6">
        <w:rPr>
          <w:rFonts w:ascii="Times New Roman" w:hAnsi="Times New Roman" w:cs="Times New Roman"/>
          <w:sz w:val="24"/>
          <w:szCs w:val="24"/>
        </w:rPr>
        <w:t xml:space="preserve">Laivas – ko gero seniausia žmogaus transporto priemonė. Plūduriuojantis rąstas, iš kelių rąstų sujungtas plaustas, iš kamieno skobtas luotas naudojami jau nuo akmens amžiaus, ir turbūt ši tūkstančius metų besitęsianti istorija smarkiai prisidėjo prie tam tikrą romantinės auros, lydinčios laivus ir laivybą. Be to, tekantis vanduo ramina. O Neris per Vilnių teka ramiai ir neskubriai – tad jei norisi ramybės, tiesiog įsitaisyk prie borto ir stebėk lėtai pro šoną lėtai slenkantį miestą ar upės vilnis (juk Vilnius ir vilnys ne veltui turi bendrą šaknį). </w:t>
      </w:r>
    </w:p>
    <w:p w:rsidR="00963CE6" w:rsidRDefault="00963CE6" w:rsidP="00963CE6">
      <w:pPr>
        <w:ind w:firstLine="1296"/>
        <w:rPr>
          <w:rFonts w:ascii="Times New Roman" w:hAnsi="Times New Roman" w:cs="Times New Roman"/>
          <w:sz w:val="24"/>
          <w:szCs w:val="24"/>
        </w:rPr>
      </w:pPr>
    </w:p>
    <w:p w:rsidR="00963CE6" w:rsidRDefault="00963CE6" w:rsidP="00963CE6">
      <w:pPr>
        <w:ind w:firstLine="1296"/>
        <w:rPr>
          <w:rFonts w:ascii="Times New Roman" w:hAnsi="Times New Roman" w:cs="Times New Roman"/>
          <w:sz w:val="24"/>
          <w:szCs w:val="24"/>
        </w:rPr>
      </w:pPr>
      <w:r w:rsidRPr="00963CE6">
        <w:rPr>
          <w:rFonts w:ascii="Times New Roman" w:hAnsi="Times New Roman" w:cs="Times New Roman"/>
          <w:sz w:val="24"/>
          <w:szCs w:val="24"/>
        </w:rPr>
        <w:t>Kaip rašoma Dariaus Pocevičiaus knygoje „Is</w:t>
      </w:r>
      <w:r>
        <w:rPr>
          <w:rFonts w:ascii="Times New Roman" w:hAnsi="Times New Roman" w:cs="Times New Roman"/>
          <w:sz w:val="24"/>
          <w:szCs w:val="24"/>
        </w:rPr>
        <w:t>toriniai Vilniaus reliktai 1944-</w:t>
      </w:r>
      <w:r w:rsidRPr="00963CE6">
        <w:rPr>
          <w:rFonts w:ascii="Times New Roman" w:hAnsi="Times New Roman" w:cs="Times New Roman"/>
          <w:sz w:val="24"/>
          <w:szCs w:val="24"/>
        </w:rPr>
        <w:t xml:space="preserve">1990“, „Ryga“ 1954 m. buvo pastatytas Kaune – ir po dešimtmečio pasiekė Vilnių. Kaip pasakoja dabartiniai laivo savininkai UAB „Barta“, sovietmečiu nedaug kas turėjo automobilius, viešasis transportas nebuvo išvystytas, o ir pramogų tais laikais nebuvo labai daug, tad automobilių neturintiems ir prie ežero negalintiems nuvažiuoti </w:t>
      </w:r>
      <w:r>
        <w:rPr>
          <w:rFonts w:ascii="Times New Roman" w:hAnsi="Times New Roman" w:cs="Times New Roman"/>
          <w:sz w:val="24"/>
          <w:szCs w:val="24"/>
        </w:rPr>
        <w:t>tuometiniams</w:t>
      </w:r>
      <w:r w:rsidRPr="00963CE6">
        <w:rPr>
          <w:rFonts w:ascii="Times New Roman" w:hAnsi="Times New Roman" w:cs="Times New Roman"/>
          <w:sz w:val="24"/>
          <w:szCs w:val="24"/>
        </w:rPr>
        <w:t xml:space="preserve"> vilniečiams galimybė nuplaukti į Valakampių paplūdimį, ten išsimaudyti ir</w:t>
      </w:r>
      <w:r>
        <w:rPr>
          <w:rFonts w:ascii="Times New Roman" w:hAnsi="Times New Roman" w:cs="Times New Roman"/>
          <w:sz w:val="24"/>
          <w:szCs w:val="24"/>
        </w:rPr>
        <w:t xml:space="preserve"> grįžti buvo didelė atrakcija.</w:t>
      </w:r>
    </w:p>
    <w:p w:rsidR="00963CE6" w:rsidRDefault="00963CE6" w:rsidP="00963CE6">
      <w:pPr>
        <w:ind w:firstLine="1296"/>
        <w:rPr>
          <w:rFonts w:ascii="Times New Roman" w:hAnsi="Times New Roman" w:cs="Times New Roman"/>
          <w:sz w:val="24"/>
          <w:szCs w:val="24"/>
        </w:rPr>
      </w:pPr>
      <w:r w:rsidRPr="00963CE6">
        <w:rPr>
          <w:rFonts w:ascii="Times New Roman" w:hAnsi="Times New Roman" w:cs="Times New Roman"/>
          <w:sz w:val="24"/>
          <w:szCs w:val="24"/>
        </w:rPr>
        <w:t>Apie patį laivą galima pasakyti taip: iš vidaus jis atrodo didesnis ir erdvesnis, nei susidaro įspūdis nuo pakrantės. Du atviri deniai viršuje, kurių vienas gali būti visiškai uždengtas nuo vėjo ir lietaus, ir kuriame pakanka vietos pasistatyti keliems užkandžių stalams, yra ir vietos prisėsti. Jei dėl kažkokios priežasties nesinori būti atvirame ore – arba galbūt norisi stebėti plaukimą arčiau upės vandens lygio – žemutiniame laivo aukšte įre</w:t>
      </w:r>
      <w:r>
        <w:rPr>
          <w:rFonts w:ascii="Times New Roman" w:hAnsi="Times New Roman" w:cs="Times New Roman"/>
          <w:sz w:val="24"/>
          <w:szCs w:val="24"/>
        </w:rPr>
        <w:t xml:space="preserve">ngta salė su dideliais langais. </w:t>
      </w:r>
      <w:r w:rsidRPr="00963CE6">
        <w:rPr>
          <w:rFonts w:ascii="Times New Roman" w:hAnsi="Times New Roman" w:cs="Times New Roman"/>
          <w:sz w:val="24"/>
          <w:szCs w:val="24"/>
        </w:rPr>
        <w:t>Du laivo deniai turi vieną didelį privalumą: plaukiant „Ryga“, ką veikti sura</w:t>
      </w:r>
      <w:r>
        <w:rPr>
          <w:rFonts w:ascii="Times New Roman" w:hAnsi="Times New Roman" w:cs="Times New Roman"/>
          <w:sz w:val="24"/>
          <w:szCs w:val="24"/>
        </w:rPr>
        <w:t>s ir tie, kurie nori pasiausti, pavyzdžiui, pašokti. T</w:t>
      </w:r>
      <w:r w:rsidRPr="00963CE6">
        <w:rPr>
          <w:rFonts w:ascii="Times New Roman" w:hAnsi="Times New Roman" w:cs="Times New Roman"/>
          <w:sz w:val="24"/>
          <w:szCs w:val="24"/>
        </w:rPr>
        <w:t>am puikiai tiks galinis dengtasis denis – ir tie, kurie nori ramiai pasišnekučiuoti ar paprasčiausiai tylomis pasižvalgyti į miestą rečiau pa</w:t>
      </w:r>
      <w:r>
        <w:rPr>
          <w:rFonts w:ascii="Times New Roman" w:hAnsi="Times New Roman" w:cs="Times New Roman"/>
          <w:sz w:val="24"/>
          <w:szCs w:val="24"/>
        </w:rPr>
        <w:t>matomu rakursu – tokie gali</w:t>
      </w:r>
      <w:r w:rsidRPr="00963CE6">
        <w:rPr>
          <w:rFonts w:ascii="Times New Roman" w:hAnsi="Times New Roman" w:cs="Times New Roman"/>
          <w:sz w:val="24"/>
          <w:szCs w:val="24"/>
        </w:rPr>
        <w:t xml:space="preserve"> įsikurti priekiniame atvirame denyje. Kas įdomiausia, abu deniai vienas kitam netrukdo: viduryje esanti kapitono kabina veikia kaip tam tikras tiek garso, tiek nuotaikos, atmosferos šliuzas. Na o jei norisi romantikos, galima pasirinkti vakarinį plaukimą, besileidžiant saulei. Tiesa, visiškai nuleisti ją už miesto horizonto plaukiant nepavyks – dėl </w:t>
      </w:r>
      <w:r w:rsidRPr="00963CE6">
        <w:rPr>
          <w:rFonts w:ascii="Times New Roman" w:hAnsi="Times New Roman" w:cs="Times New Roman"/>
          <w:sz w:val="24"/>
          <w:szCs w:val="24"/>
        </w:rPr>
        <w:lastRenderedPageBreak/>
        <w:t>saugumo „Ryga“ neplaukioja sutemus – tačiau aukso tonais užsiklojantis miestas aplinkui blizgant vandeniui – ne ką mažiau įsimintinas reginys. Dabar jis jau veikia nebe tiek kaip transporto priemonė, bet labiau kaip įsimin</w:t>
      </w:r>
      <w:r>
        <w:rPr>
          <w:rFonts w:ascii="Times New Roman" w:hAnsi="Times New Roman" w:cs="Times New Roman"/>
          <w:sz w:val="24"/>
          <w:szCs w:val="24"/>
        </w:rPr>
        <w:t xml:space="preserve">tina pramogos ar iškylos vieta. </w:t>
      </w:r>
      <w:r w:rsidRPr="00963CE6">
        <w:rPr>
          <w:rFonts w:ascii="Times New Roman" w:hAnsi="Times New Roman" w:cs="Times New Roman"/>
          <w:sz w:val="24"/>
          <w:szCs w:val="24"/>
        </w:rPr>
        <w:t xml:space="preserve">Laive įdiegta audiosistema, veikia tualetas. Jei rengiamas pobūvis, maisto užsakymui laivo savininkai gali pasiūlyti savo partnerius, bet galima organizuotis ir patiems. O galima, žinoma, plaukti ir be jokio pobūvio – tiesiog stebint pro šalį slenkantį Vilnių nauju, rečiau matomu kampu. „Ryga“ plaukia į reisą pardavusi mažiausiai aštuonis bilietus suaugusiesiems, o daugiausia gali talpinti 100 keleivių. </w:t>
      </w:r>
      <w:r w:rsidRPr="00963CE6">
        <w:rPr>
          <w:rFonts w:ascii="Times New Roman" w:hAnsi="Times New Roman" w:cs="Times New Roman"/>
          <w:b/>
          <w:sz w:val="24"/>
          <w:szCs w:val="24"/>
        </w:rPr>
        <w:t>Laivas kursuoja Neries atkarpa daugmaž nuo vidurio tarp Žaliojo ir Geležinio Vilko tiltų iki kiek tolėliau nei Šilo tiltas. Deja, nuplaukti iki Valakampių šiais laikais jau nebepavyks – motorlaivio savininkų teigimu, upės vaga aukščiau Šilo tilto jau beveik penkerius metus netvarkoma, todėl jau nebetinkama tokiam laivui kaip „Ryga“.</w:t>
      </w:r>
      <w:r w:rsidRPr="00963CE6">
        <w:rPr>
          <w:rFonts w:ascii="Times New Roman" w:hAnsi="Times New Roman" w:cs="Times New Roman"/>
          <w:sz w:val="24"/>
          <w:szCs w:val="24"/>
        </w:rPr>
        <w:t xml:space="preserve"> Patį laivo maršrutą (ir maksimalų keleivių skaičių) stipriai įtakoja vandens lygis Neryje, kuris gali pasikeisti per k</w:t>
      </w:r>
      <w:r>
        <w:rPr>
          <w:rFonts w:ascii="Times New Roman" w:hAnsi="Times New Roman" w:cs="Times New Roman"/>
          <w:sz w:val="24"/>
          <w:szCs w:val="24"/>
        </w:rPr>
        <w:t>elias dienas. Tačiau ši vasara</w:t>
      </w:r>
      <w:r w:rsidRPr="00963CE6">
        <w:rPr>
          <w:rFonts w:ascii="Times New Roman" w:hAnsi="Times New Roman" w:cs="Times New Roman"/>
          <w:sz w:val="24"/>
          <w:szCs w:val="24"/>
        </w:rPr>
        <w:t xml:space="preserve"> kol kas dėkinga, van</w:t>
      </w:r>
      <w:r>
        <w:rPr>
          <w:rFonts w:ascii="Times New Roman" w:hAnsi="Times New Roman" w:cs="Times New Roman"/>
          <w:sz w:val="24"/>
          <w:szCs w:val="24"/>
        </w:rPr>
        <w:t>dens lygis pakankamai aukštas.</w:t>
      </w:r>
    </w:p>
    <w:p w:rsidR="00963CE6" w:rsidRDefault="00963CE6" w:rsidP="002C085C">
      <w:pPr>
        <w:ind w:firstLine="1296"/>
        <w:rPr>
          <w:rFonts w:ascii="Times New Roman" w:hAnsi="Times New Roman" w:cs="Times New Roman"/>
          <w:b/>
          <w:sz w:val="24"/>
          <w:szCs w:val="24"/>
        </w:rPr>
      </w:pPr>
      <w:r w:rsidRPr="00963CE6">
        <w:rPr>
          <w:rFonts w:ascii="Times New Roman" w:hAnsi="Times New Roman" w:cs="Times New Roman"/>
          <w:sz w:val="24"/>
          <w:szCs w:val="24"/>
        </w:rPr>
        <w:t xml:space="preserve">Kaip pasakoja „Rygos“ savininkai, jų laivu plaukioja patys įvairiausi žmonės – štai šią vasarą ekskursiją susiorganizavo ukrainietės mamos, o įmonės administracija atsimena ir kuriozinį atvejį, kai kartą laivui besiruošiant gabenti Lietuvos valdžios atstovus, Valstybės apsaugos tarnybos vyrai prieš plaukimą pareikalavo visus palikti laivą, jį nuodugniai patikrino, bet nesutiko atgal įleisti kapitono, nes jo nebuvo iš anksto pateiktame dalyvių sąraše – ir net įtikinėjimai, kad laivas be kapitono tikrai niekur neišplauks, kurį laiką nebuvo vaisingi. Tačiau po ilgų derybų, kurias uniforma pasipuošęs kapitonas turėjo pralaukti šalia krantinėje, plaukimas galiausiai įvyko. </w:t>
      </w:r>
    </w:p>
    <w:p w:rsidR="002C085C" w:rsidRPr="00963CE6" w:rsidRDefault="002C085C" w:rsidP="002C085C">
      <w:pPr>
        <w:ind w:firstLine="1296"/>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r w:rsidRPr="00963CE6">
        <w:rPr>
          <w:rFonts w:ascii="Times New Roman" w:hAnsi="Times New Roman" w:cs="Times New Roman"/>
          <w:b/>
          <w:sz w:val="24"/>
          <w:szCs w:val="24"/>
        </w:rPr>
        <w:t>Laivo maršrutas</w:t>
      </w:r>
    </w:p>
    <w:p w:rsidR="00963CE6" w:rsidRPr="00963CE6" w:rsidRDefault="00363AEE" w:rsidP="00963CE6">
      <w:pPr>
        <w:jc w:val="center"/>
        <w:rPr>
          <w:rFonts w:ascii="Times New Roman" w:hAnsi="Times New Roman" w:cs="Times New Roman"/>
          <w:b/>
          <w:sz w:val="24"/>
          <w:szCs w:val="24"/>
        </w:rPr>
      </w:pPr>
      <w:hyperlink r:id="rId11" w:history="1">
        <w:r w:rsidR="00963CE6" w:rsidRPr="00963CE6">
          <w:rPr>
            <w:rStyle w:val="Hipersaitas"/>
            <w:rFonts w:ascii="Times New Roman" w:hAnsi="Times New Roman" w:cs="Times New Roman"/>
            <w:b/>
            <w:sz w:val="24"/>
            <w:szCs w:val="24"/>
          </w:rPr>
          <w:t>https://barta.lt/keliones-ir-isvykos-laivu/vilnius-laivas-ryga/</w:t>
        </w:r>
      </w:hyperlink>
    </w:p>
    <w:p w:rsidR="00963CE6" w:rsidRPr="00963CE6" w:rsidRDefault="002C085C" w:rsidP="00963CE6">
      <w:pPr>
        <w:jc w:val="center"/>
        <w:rPr>
          <w:rFonts w:ascii="Times New Roman" w:hAnsi="Times New Roman" w:cs="Times New Roman"/>
          <w:b/>
          <w:sz w:val="24"/>
          <w:szCs w:val="24"/>
        </w:rPr>
      </w:pPr>
      <w:r w:rsidRPr="00963CE6">
        <w:rPr>
          <w:rFonts w:ascii="Times New Roman" w:hAnsi="Times New Roman" w:cs="Times New Roman"/>
          <w:noProof/>
          <w:sz w:val="24"/>
          <w:szCs w:val="24"/>
          <w:lang w:eastAsia="lt-LT"/>
        </w:rPr>
        <w:drawing>
          <wp:anchor distT="0" distB="0" distL="114300" distR="114300" simplePos="0" relativeHeight="251675648" behindDoc="0" locked="0" layoutInCell="1" allowOverlap="1" wp14:anchorId="09080210" wp14:editId="1343E13A">
            <wp:simplePos x="0" y="0"/>
            <wp:positionH relativeFrom="margin">
              <wp:posOffset>1019327</wp:posOffset>
            </wp:positionH>
            <wp:positionV relativeFrom="paragraph">
              <wp:posOffset>107569</wp:posOffset>
            </wp:positionV>
            <wp:extent cx="4228186" cy="4940763"/>
            <wp:effectExtent l="0" t="0" r="1270" b="0"/>
            <wp:wrapTight wrapText="bothSides">
              <wp:wrapPolygon edited="0">
                <wp:start x="0" y="0"/>
                <wp:lineTo x="0" y="21489"/>
                <wp:lineTo x="21509" y="21489"/>
                <wp:lineTo x="21509" y="0"/>
                <wp:lineTo x="0" y="0"/>
              </wp:wrapPolygon>
            </wp:wrapTight>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8186" cy="4940763"/>
                    </a:xfrm>
                    <a:prstGeom prst="rect">
                      <a:avLst/>
                    </a:prstGeom>
                    <a:noFill/>
                  </pic:spPr>
                </pic:pic>
              </a:graphicData>
            </a:graphic>
            <wp14:sizeRelH relativeFrom="margin">
              <wp14:pctWidth>0</wp14:pctWidth>
            </wp14:sizeRelH>
            <wp14:sizeRelV relativeFrom="margin">
              <wp14:pctHeight>0</wp14:pctHeight>
            </wp14:sizeRelV>
          </wp:anchor>
        </w:drawing>
      </w: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Default="00963CE6" w:rsidP="002C085C">
      <w:pPr>
        <w:rPr>
          <w:rFonts w:ascii="Times New Roman" w:hAnsi="Times New Roman" w:cs="Times New Roman"/>
          <w:b/>
          <w:sz w:val="24"/>
          <w:szCs w:val="24"/>
        </w:rPr>
      </w:pPr>
    </w:p>
    <w:p w:rsidR="002C085C" w:rsidRPr="00963CE6" w:rsidRDefault="002C085C" w:rsidP="002C085C">
      <w:pP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p>
    <w:p w:rsidR="00963CE6" w:rsidRDefault="00963CE6" w:rsidP="00963CE6">
      <w:pPr>
        <w:jc w:val="center"/>
        <w:rPr>
          <w:rFonts w:ascii="Times New Roman" w:hAnsi="Times New Roman" w:cs="Times New Roman"/>
          <w:b/>
          <w:sz w:val="24"/>
          <w:szCs w:val="24"/>
        </w:rPr>
      </w:pPr>
      <w:r w:rsidRPr="00963CE6">
        <w:rPr>
          <w:rFonts w:ascii="Times New Roman" w:hAnsi="Times New Roman" w:cs="Times New Roman"/>
          <w:b/>
          <w:sz w:val="24"/>
          <w:szCs w:val="24"/>
        </w:rPr>
        <w:lastRenderedPageBreak/>
        <w:t>Apie Žirmūnų žiemos uostą</w:t>
      </w:r>
    </w:p>
    <w:p w:rsidR="002C085C" w:rsidRPr="00963CE6" w:rsidRDefault="002C085C" w:rsidP="00963CE6">
      <w:pPr>
        <w:jc w:val="center"/>
        <w:rPr>
          <w:rFonts w:ascii="Times New Roman" w:hAnsi="Times New Roman" w:cs="Times New Roman"/>
          <w:b/>
          <w:sz w:val="24"/>
          <w:szCs w:val="24"/>
        </w:rPr>
      </w:pPr>
    </w:p>
    <w:p w:rsidR="00963CE6" w:rsidRPr="00963CE6" w:rsidRDefault="00963CE6" w:rsidP="00963CE6">
      <w:pPr>
        <w:jc w:val="center"/>
        <w:rPr>
          <w:rFonts w:ascii="Times New Roman" w:hAnsi="Times New Roman" w:cs="Times New Roman"/>
          <w:b/>
          <w:sz w:val="24"/>
          <w:szCs w:val="24"/>
        </w:rPr>
      </w:pPr>
      <w:r w:rsidRPr="00963CE6">
        <w:rPr>
          <w:rFonts w:ascii="Times New Roman" w:hAnsi="Times New Roman" w:cs="Times New Roman"/>
          <w:noProof/>
          <w:sz w:val="24"/>
          <w:szCs w:val="24"/>
          <w:lang w:eastAsia="lt-LT"/>
        </w:rPr>
        <w:drawing>
          <wp:inline distT="0" distB="0" distL="0" distR="0">
            <wp:extent cx="5153025" cy="3867150"/>
            <wp:effectExtent l="0" t="0" r="9525" b="0"/>
            <wp:docPr id="14" name="Paveikslėlis 14" descr="Žirmūnų žiemos u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Žirmūnų žiemos uost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3867150"/>
                    </a:xfrm>
                    <a:prstGeom prst="rect">
                      <a:avLst/>
                    </a:prstGeom>
                    <a:noFill/>
                    <a:ln>
                      <a:noFill/>
                    </a:ln>
                  </pic:spPr>
                </pic:pic>
              </a:graphicData>
            </a:graphic>
          </wp:inline>
        </w:drawing>
      </w:r>
    </w:p>
    <w:p w:rsidR="00963CE6" w:rsidRPr="002C085C" w:rsidRDefault="00963CE6" w:rsidP="00963CE6">
      <w:pPr>
        <w:jc w:val="center"/>
        <w:rPr>
          <w:rFonts w:ascii="Times New Roman" w:hAnsi="Times New Roman" w:cs="Times New Roman"/>
          <w:i/>
          <w:sz w:val="24"/>
          <w:szCs w:val="24"/>
        </w:rPr>
      </w:pPr>
      <w:r w:rsidRPr="002C085C">
        <w:rPr>
          <w:rFonts w:ascii="Times New Roman" w:hAnsi="Times New Roman" w:cs="Times New Roman"/>
          <w:i/>
          <w:sz w:val="24"/>
          <w:szCs w:val="24"/>
        </w:rPr>
        <w:t>(Fotografija iš https://pojuciuklinika.lt/irm-n-iemos-uostas-9901455151933596295/#google_vignette)</w:t>
      </w:r>
    </w:p>
    <w:p w:rsidR="00963CE6" w:rsidRPr="00963CE6" w:rsidRDefault="00963CE6" w:rsidP="002C085C">
      <w:pPr>
        <w:ind w:left="1296"/>
        <w:rPr>
          <w:rFonts w:ascii="Times New Roman" w:hAnsi="Times New Roman" w:cs="Times New Roman"/>
          <w:sz w:val="24"/>
          <w:szCs w:val="24"/>
        </w:rPr>
      </w:pPr>
      <w:r w:rsidRPr="002C085C">
        <w:rPr>
          <w:rFonts w:ascii="Times New Roman" w:hAnsi="Times New Roman" w:cs="Times New Roman"/>
          <w:i/>
          <w:sz w:val="24"/>
          <w:szCs w:val="24"/>
        </w:rPr>
        <w:br/>
      </w:r>
      <w:r w:rsidR="002C085C">
        <w:rPr>
          <w:rFonts w:ascii="Times New Roman" w:hAnsi="Times New Roman" w:cs="Times New Roman"/>
          <w:sz w:val="24"/>
          <w:szCs w:val="24"/>
        </w:rPr>
        <w:t>O ar žinojote</w:t>
      </w:r>
      <w:r w:rsidRPr="00963CE6">
        <w:rPr>
          <w:rFonts w:ascii="Times New Roman" w:hAnsi="Times New Roman" w:cs="Times New Roman"/>
          <w:sz w:val="24"/>
          <w:szCs w:val="24"/>
        </w:rPr>
        <w:t>, kad Žirmūnuose gali</w:t>
      </w:r>
      <w:r w:rsidR="002C085C">
        <w:rPr>
          <w:rFonts w:ascii="Times New Roman" w:hAnsi="Times New Roman" w:cs="Times New Roman"/>
          <w:sz w:val="24"/>
          <w:szCs w:val="24"/>
        </w:rPr>
        <w:t>ma</w:t>
      </w:r>
      <w:r w:rsidRPr="00963CE6">
        <w:rPr>
          <w:rFonts w:ascii="Times New Roman" w:hAnsi="Times New Roman" w:cs="Times New Roman"/>
          <w:sz w:val="24"/>
          <w:szCs w:val="24"/>
        </w:rPr>
        <w:t xml:space="preserve"> rasti dirbtinę įlanką - Žiemos uostą?</w:t>
      </w:r>
    </w:p>
    <w:p w:rsidR="00963CE6" w:rsidRDefault="00963CE6" w:rsidP="00963CE6">
      <w:pPr>
        <w:rPr>
          <w:rFonts w:ascii="Times New Roman" w:hAnsi="Times New Roman" w:cs="Times New Roman"/>
          <w:sz w:val="24"/>
          <w:szCs w:val="24"/>
        </w:rPr>
      </w:pPr>
      <w:r w:rsidRPr="00963CE6">
        <w:rPr>
          <w:rFonts w:ascii="Times New Roman" w:hAnsi="Times New Roman" w:cs="Times New Roman"/>
          <w:sz w:val="24"/>
          <w:szCs w:val="24"/>
        </w:rPr>
        <w:t xml:space="preserve">Įvairiuose šaltiniuose minima, kad Žirmūnų žiemos uostas buvo iškastas 1925-1927 metais, per vadinamąją </w:t>
      </w:r>
      <w:proofErr w:type="spellStart"/>
      <w:r w:rsidRPr="00963CE6">
        <w:rPr>
          <w:rFonts w:ascii="Times New Roman" w:hAnsi="Times New Roman" w:cs="Times New Roman"/>
          <w:sz w:val="24"/>
          <w:szCs w:val="24"/>
        </w:rPr>
        <w:t>lenkmečio</w:t>
      </w:r>
      <w:proofErr w:type="spellEnd"/>
      <w:r w:rsidR="002C085C">
        <w:rPr>
          <w:rFonts w:ascii="Times New Roman" w:hAnsi="Times New Roman" w:cs="Times New Roman"/>
          <w:sz w:val="24"/>
          <w:szCs w:val="24"/>
        </w:rPr>
        <w:t xml:space="preserve"> (lenkų valdymo)</w:t>
      </w:r>
      <w:r w:rsidRPr="00963CE6">
        <w:rPr>
          <w:rFonts w:ascii="Times New Roman" w:hAnsi="Times New Roman" w:cs="Times New Roman"/>
          <w:sz w:val="24"/>
          <w:szCs w:val="24"/>
        </w:rPr>
        <w:t xml:space="preserve"> epochą. Laivyba Neryje per ilgus dešimtmečius taip ir nesuklestėjo, tačiau štai prieš vienuolika metų Vilnius buvo per žingsnį atsidūręs nuo ambicingo plano realizavimo. 1925–1927 m. dešiniajame Neries krante privataus verslininko iniciatyva buvo iškasta įlanka, skirta švartuoti ir aptarnauti laivus. Pastatų komplekse iškilo Vilniui neįprastas </w:t>
      </w:r>
      <w:proofErr w:type="spellStart"/>
      <w:r w:rsidRPr="00963CE6">
        <w:rPr>
          <w:rFonts w:ascii="Times New Roman" w:hAnsi="Times New Roman" w:cs="Times New Roman"/>
          <w:sz w:val="24"/>
          <w:szCs w:val="24"/>
        </w:rPr>
        <w:t>fachverkinis</w:t>
      </w:r>
      <w:proofErr w:type="spellEnd"/>
      <w:r w:rsidRPr="00963CE6">
        <w:rPr>
          <w:rFonts w:ascii="Times New Roman" w:hAnsi="Times New Roman" w:cs="Times New Roman"/>
          <w:sz w:val="24"/>
          <w:szCs w:val="24"/>
        </w:rPr>
        <w:t xml:space="preserve"> namas, kuris labiau būdingas vokiečių ir Klaipėdos krašto architektūrai. Ant vieno iš pastatų taip pat išlikusi žymė, rodanti didžiojo Neries potvynio vandens lygį 1931 m. Komplekse išlikę ir sovietmečiu statyti pastatai, tarp jų ir didžiulis metalinis angaras skirtas laivų remontui. Šiuo metu prieplaukoje žiemos metu ilsisi Kauno laivų statykloje sukonstruotas laivas „Ryga“, kurį šiltuoju metu dažnai galima išvysti plaukiojantį Nerimi.</w:t>
      </w:r>
    </w:p>
    <w:p w:rsidR="002C085C" w:rsidRPr="00963CE6" w:rsidRDefault="002C085C" w:rsidP="00963CE6">
      <w:pPr>
        <w:rPr>
          <w:rFonts w:ascii="Times New Roman" w:hAnsi="Times New Roman" w:cs="Times New Roman"/>
          <w:sz w:val="24"/>
          <w:szCs w:val="24"/>
        </w:rPr>
      </w:pPr>
    </w:p>
    <w:p w:rsidR="00963CE6" w:rsidRPr="00963CE6" w:rsidRDefault="00963CE6" w:rsidP="00963CE6">
      <w:pPr>
        <w:rPr>
          <w:rFonts w:ascii="Times New Roman" w:hAnsi="Times New Roman" w:cs="Times New Roman"/>
          <w:b/>
          <w:i/>
          <w:sz w:val="24"/>
          <w:szCs w:val="24"/>
          <w:u w:val="single"/>
        </w:rPr>
      </w:pPr>
      <w:r w:rsidRPr="00963CE6">
        <w:rPr>
          <w:rFonts w:ascii="Times New Roman" w:hAnsi="Times New Roman" w:cs="Times New Roman"/>
          <w:b/>
          <w:i/>
          <w:sz w:val="24"/>
          <w:szCs w:val="24"/>
          <w:u w:val="single"/>
        </w:rPr>
        <w:t>Pasakojime remiamasi medžiaga iš spaudos:</w:t>
      </w:r>
    </w:p>
    <w:p w:rsidR="00963CE6" w:rsidRPr="002C085C" w:rsidRDefault="00363AEE" w:rsidP="00963CE6">
      <w:pPr>
        <w:pStyle w:val="Sraopastraipa"/>
        <w:widowControl/>
        <w:numPr>
          <w:ilvl w:val="0"/>
          <w:numId w:val="1"/>
        </w:numPr>
        <w:autoSpaceDE/>
        <w:autoSpaceDN/>
        <w:spacing w:line="256" w:lineRule="auto"/>
        <w:rPr>
          <w:rFonts w:ascii="Times New Roman" w:hAnsi="Times New Roman" w:cs="Times New Roman"/>
          <w:i/>
          <w:sz w:val="24"/>
          <w:szCs w:val="24"/>
        </w:rPr>
      </w:pPr>
      <w:hyperlink r:id="rId14" w:history="1">
        <w:r w:rsidR="00963CE6" w:rsidRPr="002C085C">
          <w:rPr>
            <w:rStyle w:val="Hipersaitas"/>
            <w:rFonts w:ascii="Times New Roman" w:hAnsi="Times New Roman" w:cs="Times New Roman"/>
            <w:i/>
            <w:sz w:val="24"/>
            <w:szCs w:val="24"/>
          </w:rPr>
          <w:t>https://neakivaizdinisvilnius.lt/studijos/zirmunai/?fbclid=IwZXh0bgNhZW0CMTAAAR0B-JxBf58g8tyiN24vGUugaQG-MDyc6V6LOPH9bMPXRv42w5LwrOeqpkE_aem_jIVJX4stGVu6xU80kDo0gw</w:t>
        </w:r>
      </w:hyperlink>
    </w:p>
    <w:p w:rsidR="00963CE6" w:rsidRPr="002C085C" w:rsidRDefault="00363AEE" w:rsidP="00963CE6">
      <w:pPr>
        <w:pStyle w:val="Sraopastraipa"/>
        <w:widowControl/>
        <w:numPr>
          <w:ilvl w:val="0"/>
          <w:numId w:val="1"/>
        </w:numPr>
        <w:autoSpaceDE/>
        <w:autoSpaceDN/>
        <w:spacing w:line="256" w:lineRule="auto"/>
        <w:rPr>
          <w:rFonts w:ascii="Times New Roman" w:hAnsi="Times New Roman" w:cs="Times New Roman"/>
          <w:i/>
          <w:sz w:val="24"/>
          <w:szCs w:val="24"/>
        </w:rPr>
      </w:pPr>
      <w:hyperlink r:id="rId15" w:history="1">
        <w:r w:rsidR="00963CE6" w:rsidRPr="002C085C">
          <w:rPr>
            <w:rStyle w:val="Hipersaitas"/>
            <w:rFonts w:ascii="Times New Roman" w:hAnsi="Times New Roman" w:cs="Times New Roman"/>
            <w:i/>
            <w:sz w:val="24"/>
            <w:szCs w:val="24"/>
          </w:rPr>
          <w:t>https://www.lrytas.lt/gamta/keliones/2022/07/26/news/ja-plauke-jusu-seneliai-ja-galite-plaukti-ir-jus-desimtmecius-kursuojanti-ryga-siulo-pamatyti-vilniu-kitu-kampu-24080838</w:t>
        </w:r>
      </w:hyperlink>
    </w:p>
    <w:p w:rsidR="00963CE6" w:rsidRPr="002C085C" w:rsidRDefault="00363AEE" w:rsidP="00963CE6">
      <w:pPr>
        <w:pStyle w:val="Sraopastraipa"/>
        <w:widowControl/>
        <w:numPr>
          <w:ilvl w:val="0"/>
          <w:numId w:val="1"/>
        </w:numPr>
        <w:autoSpaceDE/>
        <w:autoSpaceDN/>
        <w:spacing w:line="256" w:lineRule="auto"/>
        <w:rPr>
          <w:rFonts w:ascii="Times New Roman" w:hAnsi="Times New Roman" w:cs="Times New Roman"/>
          <w:i/>
          <w:sz w:val="24"/>
          <w:szCs w:val="24"/>
        </w:rPr>
      </w:pPr>
      <w:hyperlink r:id="rId16" w:history="1">
        <w:r w:rsidR="00963CE6" w:rsidRPr="002C085C">
          <w:rPr>
            <w:rStyle w:val="Hipersaitas"/>
            <w:rFonts w:ascii="Times New Roman" w:hAnsi="Times New Roman" w:cs="Times New Roman"/>
            <w:i/>
            <w:sz w:val="24"/>
            <w:szCs w:val="24"/>
          </w:rPr>
          <w:t>https://barta.lt/g/prieplauka/</w:t>
        </w:r>
      </w:hyperlink>
    </w:p>
    <w:p w:rsidR="00963CE6" w:rsidRPr="00963CE6" w:rsidRDefault="00963CE6" w:rsidP="00963CE6">
      <w:pPr>
        <w:rPr>
          <w:rFonts w:ascii="Times New Roman" w:hAnsi="Times New Roman" w:cs="Times New Roman"/>
          <w:sz w:val="24"/>
          <w:szCs w:val="24"/>
        </w:rPr>
      </w:pPr>
    </w:p>
    <w:p w:rsidR="00963CE6" w:rsidRPr="00963CE6" w:rsidRDefault="00963CE6" w:rsidP="00963CE6">
      <w:pPr>
        <w:rPr>
          <w:rFonts w:ascii="Times New Roman" w:hAnsi="Times New Roman" w:cs="Times New Roman"/>
          <w:sz w:val="24"/>
          <w:szCs w:val="24"/>
        </w:rPr>
      </w:pPr>
    </w:p>
    <w:p w:rsidR="00963CE6" w:rsidRPr="00963CE6" w:rsidRDefault="00963CE6" w:rsidP="00963CE6">
      <w:pPr>
        <w:tabs>
          <w:tab w:val="left" w:pos="5850"/>
        </w:tabs>
        <w:rPr>
          <w:rFonts w:ascii="Times New Roman" w:hAnsi="Times New Roman" w:cs="Times New Roman"/>
          <w:b/>
          <w:sz w:val="24"/>
          <w:szCs w:val="24"/>
        </w:rPr>
      </w:pPr>
    </w:p>
    <w:sectPr w:rsidR="00963CE6" w:rsidRPr="00963CE6" w:rsidSect="008A5A0B">
      <w:pgSz w:w="11906" w:h="16838"/>
      <w:pgMar w:top="851" w:right="991"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5B42D2"/>
    <w:multiLevelType w:val="hybridMultilevel"/>
    <w:tmpl w:val="D35618B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 w15:restartNumberingAfterBreak="0">
    <w:nsid w:val="7289549B"/>
    <w:multiLevelType w:val="hybridMultilevel"/>
    <w:tmpl w:val="FB2E9F5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7D1C7417"/>
    <w:multiLevelType w:val="hybridMultilevel"/>
    <w:tmpl w:val="C1985E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AC8"/>
    <w:rsid w:val="00064393"/>
    <w:rsid w:val="002C085C"/>
    <w:rsid w:val="00363AEE"/>
    <w:rsid w:val="008A5A0B"/>
    <w:rsid w:val="00963CE6"/>
    <w:rsid w:val="00A71010"/>
    <w:rsid w:val="00C73ABD"/>
    <w:rsid w:val="00CE2AC8"/>
    <w:rsid w:val="00DD51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48ED1"/>
  <w15:chartTrackingRefBased/>
  <w15:docId w15:val="{4A35BB4F-538B-41DB-B6FE-C861873B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64393"/>
    <w:pPr>
      <w:widowControl w:val="0"/>
      <w:autoSpaceDE w:val="0"/>
      <w:autoSpaceDN w:val="0"/>
      <w:spacing w:after="0" w:line="240" w:lineRule="auto"/>
    </w:pPr>
    <w:rPr>
      <w:rFonts w:ascii="Yu Gothic Medium" w:eastAsia="Yu Gothic Medium" w:hAnsi="Yu Gothic Medium" w:cs="Yu Gothic Medium"/>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CE2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E2AC8"/>
    <w:pPr>
      <w:ind w:left="720"/>
      <w:contextualSpacing/>
    </w:pPr>
  </w:style>
  <w:style w:type="paragraph" w:styleId="Pagrindinistekstas">
    <w:name w:val="Body Text"/>
    <w:basedOn w:val="prastasis"/>
    <w:link w:val="PagrindinistekstasDiagrama"/>
    <w:uiPriority w:val="1"/>
    <w:semiHidden/>
    <w:unhideWhenUsed/>
    <w:qFormat/>
    <w:rsid w:val="00064393"/>
    <w:rPr>
      <w:sz w:val="38"/>
      <w:szCs w:val="38"/>
    </w:rPr>
  </w:style>
  <w:style w:type="character" w:customStyle="1" w:styleId="PagrindinistekstasDiagrama">
    <w:name w:val="Pagrindinis tekstas Diagrama"/>
    <w:basedOn w:val="Numatytasispastraiposriftas"/>
    <w:link w:val="Pagrindinistekstas"/>
    <w:uiPriority w:val="1"/>
    <w:semiHidden/>
    <w:rsid w:val="00064393"/>
    <w:rPr>
      <w:rFonts w:ascii="Yu Gothic Medium" w:eastAsia="Yu Gothic Medium" w:hAnsi="Yu Gothic Medium" w:cs="Yu Gothic Medium"/>
      <w:sz w:val="38"/>
      <w:szCs w:val="38"/>
    </w:rPr>
  </w:style>
  <w:style w:type="character" w:styleId="Hipersaitas">
    <w:name w:val="Hyperlink"/>
    <w:basedOn w:val="Numatytasispastraiposriftas"/>
    <w:uiPriority w:val="99"/>
    <w:semiHidden/>
    <w:unhideWhenUsed/>
    <w:rsid w:val="00963C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2991">
      <w:bodyDiv w:val="1"/>
      <w:marLeft w:val="0"/>
      <w:marRight w:val="0"/>
      <w:marTop w:val="0"/>
      <w:marBottom w:val="0"/>
      <w:divBdr>
        <w:top w:val="none" w:sz="0" w:space="0" w:color="auto"/>
        <w:left w:val="none" w:sz="0" w:space="0" w:color="auto"/>
        <w:bottom w:val="none" w:sz="0" w:space="0" w:color="auto"/>
        <w:right w:val="none" w:sz="0" w:space="0" w:color="auto"/>
      </w:divBdr>
    </w:div>
    <w:div w:id="138544106">
      <w:bodyDiv w:val="1"/>
      <w:marLeft w:val="0"/>
      <w:marRight w:val="0"/>
      <w:marTop w:val="0"/>
      <w:marBottom w:val="0"/>
      <w:divBdr>
        <w:top w:val="none" w:sz="0" w:space="0" w:color="auto"/>
        <w:left w:val="none" w:sz="0" w:space="0" w:color="auto"/>
        <w:bottom w:val="none" w:sz="0" w:space="0" w:color="auto"/>
        <w:right w:val="none" w:sz="0" w:space="0" w:color="auto"/>
      </w:divBdr>
    </w:div>
    <w:div w:id="566653744">
      <w:bodyDiv w:val="1"/>
      <w:marLeft w:val="0"/>
      <w:marRight w:val="0"/>
      <w:marTop w:val="0"/>
      <w:marBottom w:val="0"/>
      <w:divBdr>
        <w:top w:val="none" w:sz="0" w:space="0" w:color="auto"/>
        <w:left w:val="none" w:sz="0" w:space="0" w:color="auto"/>
        <w:bottom w:val="none" w:sz="0" w:space="0" w:color="auto"/>
        <w:right w:val="none" w:sz="0" w:space="0" w:color="auto"/>
      </w:divBdr>
    </w:div>
    <w:div w:id="1431660368">
      <w:bodyDiv w:val="1"/>
      <w:marLeft w:val="0"/>
      <w:marRight w:val="0"/>
      <w:marTop w:val="0"/>
      <w:marBottom w:val="0"/>
      <w:divBdr>
        <w:top w:val="none" w:sz="0" w:space="0" w:color="auto"/>
        <w:left w:val="none" w:sz="0" w:space="0" w:color="auto"/>
        <w:bottom w:val="none" w:sz="0" w:space="0" w:color="auto"/>
        <w:right w:val="none" w:sz="0" w:space="0" w:color="auto"/>
      </w:divBdr>
    </w:div>
    <w:div w:id="187237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ps.app.goo.gl/NPbz1MCppmXvVsVs6"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arta.lt/g/prieplauk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arta.lt/keliones-ir-isvykos-laivu/vilnius-laivas-ryga/" TargetMode="External"/><Relationship Id="rId5" Type="http://schemas.openxmlformats.org/officeDocument/2006/relationships/image" Target="media/image1.jpeg"/><Relationship Id="rId15" Type="http://schemas.openxmlformats.org/officeDocument/2006/relationships/hyperlink" Target="https://www.lrytas.lt/gamta/keliones/2022/07/26/news/ja-plauke-jusu-seneliai-ja-galite-plaukti-ir-jus-desimtmecius-kursuojanti-ryga-siulo-pamatyti-vilniu-kitu-kampu-24080838"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neakivaizdinisvilnius.lt/studijos/zirmunai/?fbclid=IwZXh0bgNhZW0CMTAAAR0B-JxBf58g8tyiN24vGUugaQG-MDyc6V6LOPH9bMPXRv42w5LwrOeqpkE_aem_jIVJX4stGVu6xU80kDo0gw"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4549</Words>
  <Characters>2594</Characters>
  <Application>Microsoft Office Word</Application>
  <DocSecurity>0</DocSecurity>
  <Lines>21</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vartotojas</dc:creator>
  <cp:keywords/>
  <dc:description/>
  <cp:lastModifiedBy>„Windows“ vartotojas</cp:lastModifiedBy>
  <cp:revision>4</cp:revision>
  <dcterms:created xsi:type="dcterms:W3CDTF">2024-09-21T16:57:00Z</dcterms:created>
  <dcterms:modified xsi:type="dcterms:W3CDTF">2024-09-21T17:58:00Z</dcterms:modified>
</cp:coreProperties>
</file>