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1F7AF" w14:textId="63E6E484" w:rsidR="0019026C" w:rsidRDefault="0019026C">
      <w:r>
        <w:t>TEMA:</w:t>
      </w:r>
      <w:r w:rsidR="00D21348">
        <w:t xml:space="preserve"> </w:t>
      </w:r>
      <w:r w:rsidR="00921EA9">
        <w:t>Bernardinų sodas – biologo ir istoriko akimis</w:t>
      </w:r>
    </w:p>
    <w:p w14:paraId="5882FD9C" w14:textId="7EBD7290" w:rsidR="00D21348" w:rsidRDefault="00D21348">
      <w:r>
        <w:rPr>
          <w:noProof/>
        </w:rPr>
        <w:drawing>
          <wp:inline distT="0" distB="0" distL="0" distR="0" wp14:anchorId="2FCE82EE" wp14:editId="0C69943F">
            <wp:extent cx="4895850" cy="8494261"/>
            <wp:effectExtent l="0" t="0" r="0" b="2540"/>
            <wp:docPr id="114947057" name="Picture 11" descr="A map of a p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47057" name="Picture 11" descr="A map of a p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732" cy="852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220E2" w14:textId="3D989907" w:rsidR="0019026C" w:rsidRDefault="00FC323D" w:rsidP="004B7A80">
      <w:pPr>
        <w:jc w:val="both"/>
      </w:pPr>
      <w:r>
        <w:lastRenderedPageBreak/>
        <w:t>Mokymosi</w:t>
      </w:r>
      <w:r w:rsidR="0019026C">
        <w:t xml:space="preserve"> uždavinys – </w:t>
      </w:r>
      <w:r w:rsidR="000D6C09">
        <w:t>naudodamiesi</w:t>
      </w:r>
      <w:r>
        <w:t xml:space="preserve"> šaltiniais,</w:t>
      </w:r>
      <w:r w:rsidR="004B7A80">
        <w:t xml:space="preserve"> </w:t>
      </w:r>
      <w:r>
        <w:t xml:space="preserve">internetu </w:t>
      </w:r>
      <w:r w:rsidR="004B7A80">
        <w:t xml:space="preserve">, tyrinėdami Bernardinų sodo ekosistemą bei </w:t>
      </w:r>
      <w:r>
        <w:t xml:space="preserve">dirbdami grupėse </w:t>
      </w:r>
      <w:r w:rsidR="00923ECD">
        <w:t>gebėsime įvardyti</w:t>
      </w:r>
      <w:r>
        <w:t xml:space="preserve"> sode augančius </w:t>
      </w:r>
      <w:r w:rsidR="004B7A80">
        <w:t xml:space="preserve">bent 5 </w:t>
      </w:r>
      <w:r>
        <w:t>augalus, 3 besilankančius vandens paukščius</w:t>
      </w:r>
      <w:r w:rsidR="000D6C09">
        <w:t xml:space="preserve"> ir </w:t>
      </w:r>
      <w:r w:rsidR="00923ECD">
        <w:t>palyginę</w:t>
      </w:r>
      <w:r w:rsidR="000D6C09">
        <w:t xml:space="preserve"> natūrali</w:t>
      </w:r>
      <w:r w:rsidR="00923ECD">
        <w:t>ą</w:t>
      </w:r>
      <w:r w:rsidR="000D6C09">
        <w:t xml:space="preserve"> ir d</w:t>
      </w:r>
      <w:r w:rsidR="00DB33AF">
        <w:t>ir</w:t>
      </w:r>
      <w:r w:rsidR="000D6C09">
        <w:t>b</w:t>
      </w:r>
      <w:r w:rsidR="00923ECD">
        <w:t>tinę</w:t>
      </w:r>
      <w:r w:rsidR="000D6C09">
        <w:t xml:space="preserve"> ekosistem</w:t>
      </w:r>
      <w:r w:rsidR="00923ECD">
        <w:t>ą, gebėsime nurodyti</w:t>
      </w:r>
      <w:r w:rsidR="000D6C09">
        <w:t xml:space="preserve"> </w:t>
      </w:r>
      <w:r w:rsidR="004B7A80">
        <w:t xml:space="preserve">bent </w:t>
      </w:r>
      <w:r w:rsidR="00F1307C">
        <w:t xml:space="preserve">2 </w:t>
      </w:r>
      <w:r w:rsidR="000D6C09">
        <w:t>skirtumus</w:t>
      </w:r>
      <w:r w:rsidR="00DB33AF">
        <w:t>.</w:t>
      </w:r>
    </w:p>
    <w:p w14:paraId="27121FF1" w14:textId="4F37A4C8" w:rsidR="0019026C" w:rsidRPr="00583347" w:rsidRDefault="00014826" w:rsidP="004B7A80">
      <w:pPr>
        <w:pStyle w:val="ListParagraph"/>
        <w:ind w:left="0"/>
        <w:jc w:val="both"/>
        <w:rPr>
          <w:b/>
          <w:bCs/>
        </w:rPr>
      </w:pPr>
      <w:r>
        <w:rPr>
          <w:b/>
          <w:bCs/>
        </w:rPr>
        <w:t xml:space="preserve">I.Tyrinėdami </w:t>
      </w:r>
      <w:r w:rsidR="0019026C" w:rsidRPr="00583347">
        <w:rPr>
          <w:b/>
          <w:bCs/>
        </w:rPr>
        <w:t>Bernardin</w:t>
      </w:r>
      <w:r w:rsidR="001C6741" w:rsidRPr="00583347">
        <w:rPr>
          <w:b/>
          <w:bCs/>
        </w:rPr>
        <w:t>ų</w:t>
      </w:r>
      <w:r w:rsidR="0019026C" w:rsidRPr="00583347">
        <w:rPr>
          <w:b/>
          <w:bCs/>
        </w:rPr>
        <w:t xml:space="preserve"> sodą</w:t>
      </w:r>
      <w:r>
        <w:rPr>
          <w:b/>
          <w:bCs/>
        </w:rPr>
        <w:t xml:space="preserve"> ir </w:t>
      </w:r>
      <w:r w:rsidR="0019026C" w:rsidRPr="00583347">
        <w:rPr>
          <w:b/>
          <w:bCs/>
        </w:rPr>
        <w:t>naudo</w:t>
      </w:r>
      <w:r>
        <w:rPr>
          <w:b/>
          <w:bCs/>
        </w:rPr>
        <w:t>damiesi</w:t>
      </w:r>
      <w:r w:rsidR="0019026C" w:rsidRPr="00583347">
        <w:rPr>
          <w:b/>
          <w:bCs/>
        </w:rPr>
        <w:t xml:space="preserve"> augal</w:t>
      </w:r>
      <w:r w:rsidR="00827A60" w:rsidRPr="00583347">
        <w:rPr>
          <w:b/>
          <w:bCs/>
        </w:rPr>
        <w:t>ų</w:t>
      </w:r>
      <w:r w:rsidR="0019026C" w:rsidRPr="00583347">
        <w:rPr>
          <w:b/>
          <w:bCs/>
        </w:rPr>
        <w:t xml:space="preserve"> atpažinimo programėle </w:t>
      </w:r>
      <w:r w:rsidR="004B7A80">
        <w:rPr>
          <w:b/>
          <w:bCs/>
        </w:rPr>
        <w:t>(</w:t>
      </w:r>
      <w:r w:rsidR="0019026C" w:rsidRPr="00583347">
        <w:rPr>
          <w:b/>
          <w:bCs/>
        </w:rPr>
        <w:t>arba ne</w:t>
      </w:r>
      <w:r w:rsidR="004B7A80">
        <w:rPr>
          <w:b/>
          <w:bCs/>
        </w:rPr>
        <w:t>),</w:t>
      </w:r>
      <w:r w:rsidR="0019026C" w:rsidRPr="00583347">
        <w:rPr>
          <w:b/>
          <w:bCs/>
        </w:rPr>
        <w:t xml:space="preserve"> atlik</w:t>
      </w:r>
      <w:r w:rsidR="004B7A80">
        <w:rPr>
          <w:b/>
          <w:bCs/>
        </w:rPr>
        <w:t>ite</w:t>
      </w:r>
      <w:r w:rsidR="0019026C" w:rsidRPr="00583347">
        <w:rPr>
          <w:b/>
          <w:bCs/>
        </w:rPr>
        <w:t xml:space="preserve"> šias botanines užduotis:</w:t>
      </w:r>
    </w:p>
    <w:p w14:paraId="010393B1" w14:textId="5557C2FB" w:rsidR="0019026C" w:rsidRPr="00583347" w:rsidRDefault="0019026C" w:rsidP="0019026C">
      <w:pPr>
        <w:pStyle w:val="ListParagraph"/>
        <w:numPr>
          <w:ilvl w:val="0"/>
          <w:numId w:val="2"/>
        </w:numPr>
        <w:rPr>
          <w:u w:val="single"/>
        </w:rPr>
      </w:pPr>
      <w:r w:rsidRPr="00583347">
        <w:rPr>
          <w:u w:val="single"/>
        </w:rPr>
        <w:t>Suraskite 10 skirtingų rūšių medžių:</w:t>
      </w:r>
    </w:p>
    <w:p w14:paraId="1C10E615" w14:textId="77777777" w:rsidR="0019026C" w:rsidRDefault="0019026C" w:rsidP="0019026C">
      <w:pPr>
        <w:pStyle w:val="ListParagraph"/>
        <w:spacing w:line="360" w:lineRule="auto"/>
        <w:ind w:left="0"/>
      </w:pPr>
      <w:r>
        <w:t>1)</w:t>
      </w:r>
    </w:p>
    <w:p w14:paraId="4F577DA8" w14:textId="77777777" w:rsidR="0019026C" w:rsidRDefault="0019026C" w:rsidP="0019026C">
      <w:pPr>
        <w:pStyle w:val="ListParagraph"/>
        <w:spacing w:line="360" w:lineRule="auto"/>
        <w:ind w:left="0"/>
      </w:pPr>
      <w:r>
        <w:t>2)</w:t>
      </w:r>
    </w:p>
    <w:p w14:paraId="6A7C818D" w14:textId="77777777" w:rsidR="0019026C" w:rsidRDefault="0019026C" w:rsidP="0019026C">
      <w:pPr>
        <w:pStyle w:val="ListParagraph"/>
        <w:spacing w:line="360" w:lineRule="auto"/>
        <w:ind w:left="0"/>
      </w:pPr>
      <w:r>
        <w:t>3)</w:t>
      </w:r>
    </w:p>
    <w:p w14:paraId="4582F12A" w14:textId="77777777" w:rsidR="0019026C" w:rsidRDefault="0019026C" w:rsidP="0019026C">
      <w:pPr>
        <w:pStyle w:val="ListParagraph"/>
        <w:spacing w:line="360" w:lineRule="auto"/>
        <w:ind w:left="0"/>
      </w:pPr>
      <w:r>
        <w:t>4)</w:t>
      </w:r>
    </w:p>
    <w:p w14:paraId="4B6AA429" w14:textId="77777777" w:rsidR="0019026C" w:rsidRDefault="0019026C" w:rsidP="0019026C">
      <w:pPr>
        <w:pStyle w:val="ListParagraph"/>
        <w:spacing w:line="360" w:lineRule="auto"/>
        <w:ind w:left="0"/>
      </w:pPr>
      <w:r>
        <w:t>5)</w:t>
      </w:r>
    </w:p>
    <w:p w14:paraId="6A54DEF3" w14:textId="179F18A3" w:rsidR="0019026C" w:rsidRDefault="0019026C" w:rsidP="0019026C">
      <w:pPr>
        <w:pStyle w:val="ListParagraph"/>
        <w:spacing w:line="360" w:lineRule="auto"/>
        <w:ind w:left="0"/>
      </w:pPr>
      <w:r>
        <w:t>6)</w:t>
      </w:r>
    </w:p>
    <w:p w14:paraId="623C9906" w14:textId="0200D0DE" w:rsidR="0019026C" w:rsidRDefault="0019026C" w:rsidP="0019026C">
      <w:pPr>
        <w:pStyle w:val="ListParagraph"/>
        <w:spacing w:line="360" w:lineRule="auto"/>
        <w:ind w:left="0"/>
      </w:pPr>
      <w:r>
        <w:t>7)</w:t>
      </w:r>
    </w:p>
    <w:p w14:paraId="2A1E416C" w14:textId="270CA27A" w:rsidR="0019026C" w:rsidRDefault="0019026C" w:rsidP="0019026C">
      <w:pPr>
        <w:pStyle w:val="ListParagraph"/>
        <w:spacing w:line="360" w:lineRule="auto"/>
        <w:ind w:left="0"/>
      </w:pPr>
      <w:r>
        <w:t>8)</w:t>
      </w:r>
    </w:p>
    <w:p w14:paraId="6DC2D046" w14:textId="1D28FAFC" w:rsidR="0019026C" w:rsidRDefault="0019026C" w:rsidP="0019026C">
      <w:pPr>
        <w:pStyle w:val="ListParagraph"/>
        <w:spacing w:line="360" w:lineRule="auto"/>
        <w:ind w:left="0"/>
      </w:pPr>
      <w:r>
        <w:t>9)</w:t>
      </w:r>
    </w:p>
    <w:p w14:paraId="28ED38C5" w14:textId="51FD0E8C" w:rsidR="0019026C" w:rsidRDefault="0019026C" w:rsidP="0019026C">
      <w:pPr>
        <w:pStyle w:val="ListParagraph"/>
        <w:spacing w:line="360" w:lineRule="auto"/>
        <w:ind w:left="0"/>
      </w:pPr>
      <w:r>
        <w:t>10)</w:t>
      </w:r>
    </w:p>
    <w:p w14:paraId="095E019B" w14:textId="5A327D96" w:rsidR="0019026C" w:rsidRPr="00583347" w:rsidRDefault="0019026C" w:rsidP="0019026C">
      <w:pPr>
        <w:pStyle w:val="ListParagraph"/>
        <w:numPr>
          <w:ilvl w:val="0"/>
          <w:numId w:val="2"/>
        </w:numPr>
        <w:rPr>
          <w:u w:val="single"/>
        </w:rPr>
      </w:pPr>
      <w:r w:rsidRPr="00583347">
        <w:rPr>
          <w:u w:val="single"/>
        </w:rPr>
        <w:t>Suraskit</w:t>
      </w:r>
      <w:r w:rsidR="001C6741" w:rsidRPr="00583347">
        <w:rPr>
          <w:u w:val="single"/>
        </w:rPr>
        <w:t>e</w:t>
      </w:r>
      <w:r w:rsidRPr="00583347">
        <w:rPr>
          <w:u w:val="single"/>
        </w:rPr>
        <w:t xml:space="preserve"> 5 skirting</w:t>
      </w:r>
      <w:r w:rsidR="001C6741" w:rsidRPr="00583347">
        <w:rPr>
          <w:u w:val="single"/>
        </w:rPr>
        <w:t>ų</w:t>
      </w:r>
      <w:r w:rsidRPr="00583347">
        <w:rPr>
          <w:u w:val="single"/>
        </w:rPr>
        <w:t xml:space="preserve"> rūšių svogūninius augalus:</w:t>
      </w:r>
    </w:p>
    <w:p w14:paraId="5A4287E3" w14:textId="688E8377" w:rsidR="0019026C" w:rsidRDefault="0019026C" w:rsidP="0019026C">
      <w:r>
        <w:t>1)</w:t>
      </w:r>
    </w:p>
    <w:p w14:paraId="11D8CF0A" w14:textId="0E85E11C" w:rsidR="0019026C" w:rsidRDefault="0019026C" w:rsidP="0019026C">
      <w:r>
        <w:t>2)</w:t>
      </w:r>
    </w:p>
    <w:p w14:paraId="0D932239" w14:textId="424B35F7" w:rsidR="0019026C" w:rsidRDefault="0019026C" w:rsidP="0019026C">
      <w:r>
        <w:t>3)</w:t>
      </w:r>
    </w:p>
    <w:p w14:paraId="03A87CC8" w14:textId="14B39041" w:rsidR="0019026C" w:rsidRDefault="0019026C" w:rsidP="0019026C">
      <w:r>
        <w:t>4)</w:t>
      </w:r>
    </w:p>
    <w:p w14:paraId="0829EDF7" w14:textId="0BA5A4C7" w:rsidR="0019026C" w:rsidRDefault="0019026C" w:rsidP="0019026C">
      <w:r>
        <w:t>5)</w:t>
      </w:r>
    </w:p>
    <w:p w14:paraId="136878A8" w14:textId="34919D27" w:rsidR="0019026C" w:rsidRPr="00583347" w:rsidRDefault="0019026C" w:rsidP="0019026C">
      <w:pPr>
        <w:ind w:left="709"/>
        <w:rPr>
          <w:u w:val="single"/>
        </w:rPr>
      </w:pPr>
      <w:r w:rsidRPr="00583347">
        <w:rPr>
          <w:u w:val="single"/>
        </w:rPr>
        <w:t>3. Suraskite 5 dabar žydinčius medžius ar krūmus:</w:t>
      </w:r>
    </w:p>
    <w:p w14:paraId="6E607830" w14:textId="77777777" w:rsidR="0019026C" w:rsidRDefault="0019026C" w:rsidP="0019026C">
      <w:r>
        <w:t>1)</w:t>
      </w:r>
    </w:p>
    <w:p w14:paraId="05EFC2FA" w14:textId="77777777" w:rsidR="0019026C" w:rsidRDefault="0019026C" w:rsidP="0019026C">
      <w:r>
        <w:t>2)</w:t>
      </w:r>
    </w:p>
    <w:p w14:paraId="5A1795E9" w14:textId="77777777" w:rsidR="0019026C" w:rsidRDefault="0019026C" w:rsidP="0019026C">
      <w:r>
        <w:t>3)</w:t>
      </w:r>
    </w:p>
    <w:p w14:paraId="55DEE21C" w14:textId="77777777" w:rsidR="0019026C" w:rsidRDefault="0019026C" w:rsidP="0019026C">
      <w:r>
        <w:t>4)</w:t>
      </w:r>
    </w:p>
    <w:p w14:paraId="62953D89" w14:textId="77777777" w:rsidR="0019026C" w:rsidRDefault="0019026C" w:rsidP="0019026C">
      <w:r>
        <w:t>5)</w:t>
      </w:r>
    </w:p>
    <w:p w14:paraId="114DDE1B" w14:textId="12709F3E" w:rsidR="0019026C" w:rsidRPr="00583347" w:rsidRDefault="0019026C" w:rsidP="0019026C">
      <w:pPr>
        <w:ind w:left="709"/>
        <w:rPr>
          <w:u w:val="single"/>
        </w:rPr>
      </w:pPr>
      <w:r w:rsidRPr="00583347">
        <w:rPr>
          <w:u w:val="single"/>
        </w:rPr>
        <w:t>4. Suraskite 5 dabar žydin</w:t>
      </w:r>
      <w:r w:rsidR="001C6741" w:rsidRPr="00583347">
        <w:rPr>
          <w:u w:val="single"/>
        </w:rPr>
        <w:t>č</w:t>
      </w:r>
      <w:r w:rsidRPr="00583347">
        <w:rPr>
          <w:u w:val="single"/>
        </w:rPr>
        <w:t>iu</w:t>
      </w:r>
      <w:r w:rsidR="001C6741" w:rsidRPr="00583347">
        <w:rPr>
          <w:u w:val="single"/>
        </w:rPr>
        <w:t>s</w:t>
      </w:r>
      <w:r w:rsidRPr="00583347">
        <w:rPr>
          <w:u w:val="single"/>
        </w:rPr>
        <w:t xml:space="preserve"> žolinius augalus:</w:t>
      </w:r>
    </w:p>
    <w:p w14:paraId="09320BD3" w14:textId="77777777" w:rsidR="0019026C" w:rsidRDefault="0019026C" w:rsidP="0019026C">
      <w:r>
        <w:t>1)</w:t>
      </w:r>
    </w:p>
    <w:p w14:paraId="5FFC5373" w14:textId="77777777" w:rsidR="0019026C" w:rsidRDefault="0019026C" w:rsidP="0019026C">
      <w:r>
        <w:t>2)</w:t>
      </w:r>
    </w:p>
    <w:p w14:paraId="6E1A4CA6" w14:textId="77777777" w:rsidR="0019026C" w:rsidRDefault="0019026C" w:rsidP="0019026C">
      <w:r>
        <w:t>3)</w:t>
      </w:r>
    </w:p>
    <w:p w14:paraId="01FB6F66" w14:textId="77777777" w:rsidR="0019026C" w:rsidRDefault="0019026C" w:rsidP="0019026C">
      <w:r>
        <w:t>4)</w:t>
      </w:r>
    </w:p>
    <w:p w14:paraId="25ED4F88" w14:textId="77777777" w:rsidR="0019026C" w:rsidRDefault="0019026C" w:rsidP="0019026C">
      <w:r>
        <w:t>5)</w:t>
      </w:r>
    </w:p>
    <w:p w14:paraId="4323CE15" w14:textId="30D46C78" w:rsidR="00C66BD2" w:rsidRPr="00C66BD2" w:rsidRDefault="00014826" w:rsidP="00C66BD2">
      <w:pPr>
        <w:pStyle w:val="NormalWeb"/>
        <w:shd w:val="clear" w:color="auto" w:fill="FFFFFF"/>
        <w:spacing w:before="0" w:beforeAutospacing="0" w:after="408" w:afterAutospacing="0"/>
        <w:jc w:val="both"/>
        <w:rPr>
          <w:rFonts w:asciiTheme="minorHAnsi" w:hAnsiTheme="minorHAnsi" w:cs="Arial"/>
          <w:sz w:val="22"/>
          <w:szCs w:val="22"/>
          <w:lang w:val="lt-LT"/>
        </w:rPr>
      </w:pPr>
      <w:r>
        <w:rPr>
          <w:rFonts w:asciiTheme="minorHAnsi" w:hAnsiTheme="minorHAnsi" w:cs="Arial"/>
          <w:b/>
          <w:bCs/>
          <w:sz w:val="22"/>
          <w:szCs w:val="22"/>
          <w:lang w:val="lt-LT"/>
        </w:rPr>
        <w:lastRenderedPageBreak/>
        <w:t>II.</w:t>
      </w:r>
      <w:r w:rsidR="00306ED4" w:rsidRPr="001841D1">
        <w:rPr>
          <w:rFonts w:asciiTheme="minorHAnsi" w:hAnsiTheme="minorHAnsi" w:cs="Arial"/>
          <w:b/>
          <w:bCs/>
          <w:sz w:val="22"/>
          <w:szCs w:val="22"/>
          <w:lang w:val="lt-LT"/>
        </w:rPr>
        <w:t>BERNARDINŲ SODAS</w:t>
      </w:r>
      <w:r w:rsidR="00306ED4">
        <w:rPr>
          <w:rFonts w:asciiTheme="minorHAnsi" w:hAnsiTheme="minorHAnsi" w:cs="Arial"/>
          <w:sz w:val="22"/>
          <w:szCs w:val="22"/>
          <w:lang w:val="lt-LT"/>
        </w:rPr>
        <w:t xml:space="preserve">. </w:t>
      </w:r>
      <w:r w:rsidR="00C66BD2" w:rsidRPr="00C66BD2">
        <w:rPr>
          <w:rFonts w:asciiTheme="minorHAnsi" w:hAnsiTheme="minorHAnsi" w:cs="Arial"/>
          <w:sz w:val="22"/>
          <w:szCs w:val="22"/>
          <w:lang w:val="lt-LT"/>
        </w:rPr>
        <w:t>Pagal seną tradiciją teigiama, kad šioje vietoje XIII–XIV a. buvusi šventoji pagonių giraitė ąžuolynas. Po krikščionybės įvedimo ji buvo iškirsta ir teritorija prijungta prie Žemutinės pilies valdos, o XV a. antroje pusėje skirtas sklypas vienuoliams bernardinams.</w:t>
      </w:r>
    </w:p>
    <w:p w14:paraId="53334AE0" w14:textId="59773EE4" w:rsidR="00C66BD2" w:rsidRPr="00C66BD2" w:rsidRDefault="00C66BD2" w:rsidP="00C66BD2">
      <w:pPr>
        <w:pStyle w:val="NormalWeb"/>
        <w:shd w:val="clear" w:color="auto" w:fill="FFFFFF"/>
        <w:spacing w:before="408" w:beforeAutospacing="0" w:after="408" w:afterAutospacing="0"/>
        <w:jc w:val="both"/>
        <w:rPr>
          <w:rFonts w:asciiTheme="minorHAnsi" w:hAnsiTheme="minorHAnsi" w:cs="Arial"/>
          <w:sz w:val="22"/>
          <w:szCs w:val="22"/>
          <w:lang w:val="lt-LT"/>
        </w:rPr>
      </w:pPr>
      <w:r w:rsidRPr="00C66BD2">
        <w:rPr>
          <w:rFonts w:asciiTheme="minorHAnsi" w:hAnsiTheme="minorHAnsi" w:cs="Arial"/>
          <w:sz w:val="22"/>
          <w:szCs w:val="22"/>
          <w:lang w:val="lt-LT"/>
        </w:rPr>
        <w:t>Nuo 1469 m. iki 1864 m. teritorija priklausė vienuoliams bernardinams. XV a. pabaigoje pastatyta bažnyčia ir vienuolynas, kartu buvo tvarkomas ir pelkėtas šaltiniuotas sklypas. Vienuoliai sukultūrino vietovę ir įveisė 4 sodus ir 2 daržus. Vėliau tvenkinius ir vandens kanalus bei oranžeriją. Visoje teritorijoje įrengti drenažo kanalai, natūraliems tvenkiniams suteikta taisyklinga forma. XVIII</w:t>
      </w:r>
      <w:r>
        <w:rPr>
          <w:rFonts w:asciiTheme="minorHAnsi" w:hAnsiTheme="minorHAnsi" w:cs="Arial"/>
          <w:sz w:val="22"/>
          <w:szCs w:val="22"/>
          <w:lang w:val="lt-LT"/>
        </w:rPr>
        <w:t xml:space="preserve"> </w:t>
      </w:r>
      <w:r w:rsidRPr="00C66BD2">
        <w:rPr>
          <w:rFonts w:asciiTheme="minorHAnsi" w:hAnsiTheme="minorHAnsi" w:cs="Arial"/>
          <w:sz w:val="22"/>
          <w:szCs w:val="22"/>
          <w:lang w:val="lt-LT"/>
        </w:rPr>
        <w:t>a. apželdino dekoratyviniais egzotiniais augalais ir sukūrė uždaro tipo parką</w:t>
      </w:r>
      <w:r w:rsidRPr="00C66BD2">
        <w:rPr>
          <w:rFonts w:asciiTheme="minorHAnsi" w:hAnsiTheme="minorHAnsi" w:cs="Arial"/>
          <w:sz w:val="22"/>
          <w:szCs w:val="22"/>
          <w:lang w:val="lt-LT"/>
        </w:rPr>
        <w:softHyphen/>
        <w:t>-sodą, kuriuo naudojosi dvasininkijos aukštuomenė.</w:t>
      </w:r>
    </w:p>
    <w:p w14:paraId="2F0D1D21" w14:textId="166B8762" w:rsidR="00C66BD2" w:rsidRPr="00C66BD2" w:rsidRDefault="00C66BD2" w:rsidP="00C66BD2">
      <w:pPr>
        <w:pStyle w:val="NormalWeb"/>
        <w:shd w:val="clear" w:color="auto" w:fill="FFFFFF"/>
        <w:spacing w:before="408" w:beforeAutospacing="0" w:after="408" w:afterAutospacing="0"/>
        <w:jc w:val="both"/>
        <w:rPr>
          <w:rFonts w:asciiTheme="minorHAnsi" w:hAnsiTheme="minorHAnsi" w:cs="Tahoma"/>
          <w:sz w:val="22"/>
          <w:szCs w:val="22"/>
          <w:lang w:val="lt-LT"/>
        </w:rPr>
      </w:pPr>
      <w:r w:rsidRPr="00C66BD2">
        <w:rPr>
          <w:rFonts w:asciiTheme="minorHAnsi" w:hAnsiTheme="minorHAnsi" w:cs="Tahoma"/>
          <w:sz w:val="22"/>
          <w:szCs w:val="22"/>
          <w:lang w:val="lt-LT"/>
        </w:rPr>
        <w:t>Vienuolyno dalyje auga devynioliktojo amžiaus kolekcija. Čia sužinome, ką augino vienuoliai. Štai vienuolyno ekspozicijos valgomųjų augalų lysvė – valgomasis krienas, dilgėlė, hibridinė viendienė, paprastoji raktažolė, valgomasis svogūnas, laiškinis česnakas, valgomoji rūgštynė, plaštakinis rabarbaras. Taip pat turime medicininių, arbatinių, prieskoninių augalų lysves. Vienuolyne, žinoma, buvo auginamos ir rožės. </w:t>
      </w:r>
    </w:p>
    <w:p w14:paraId="29C94F51" w14:textId="7E78912E" w:rsidR="00CD091A" w:rsidRPr="001C1991" w:rsidRDefault="00CD091A" w:rsidP="00C66BD2">
      <w:pPr>
        <w:jc w:val="both"/>
        <w:rPr>
          <w:rFonts w:cs="Tahoma"/>
        </w:rPr>
      </w:pPr>
      <w:r w:rsidRPr="001C1991">
        <w:rPr>
          <w:rFonts w:cs="Tahoma"/>
        </w:rPr>
        <w:t xml:space="preserve">1825 metų inventorizacijos sąraše užfiksuota, kad sode buvo devyni tūkstančiai įvairių augalų rūšių. Atrodo neįtikėtina, kaip taip gali būti! Labiausiai norėčiau nusikelti į tuos laikus. Įsivaizduokite per vidurį tekančią Vilnią, vienoje pusėje – botanikos, kitoje – vienuolyno sodas. Ir abu klesti! </w:t>
      </w:r>
      <w:r w:rsidR="001C1991" w:rsidRPr="001C1991">
        <w:rPr>
          <w:shd w:val="clear" w:color="auto" w:fill="FFFFFF"/>
        </w:rPr>
        <w:t xml:space="preserve">Senoji Vilnelės vaga tekėjo mūsų dienų centrinės parko alėjos ir vartų vietoje, dabartinės Barboros Radvilaitės gatve, taip dalindama parką pusiau. Tik </w:t>
      </w:r>
      <w:r w:rsidR="001C1991">
        <w:rPr>
          <w:shd w:val="clear" w:color="auto" w:fill="FFFFFF"/>
        </w:rPr>
        <w:t>XIX</w:t>
      </w:r>
      <w:r w:rsidR="001C1991" w:rsidRPr="001C1991">
        <w:rPr>
          <w:shd w:val="clear" w:color="auto" w:fill="FFFFFF"/>
        </w:rPr>
        <w:t xml:space="preserve"> a. antroje pusėje vaga buvo užpilta ir teritorija pasikeitė.</w:t>
      </w:r>
      <w:r w:rsidR="001C1991">
        <w:rPr>
          <w:shd w:val="clear" w:color="auto" w:fill="FFFFFF"/>
        </w:rPr>
        <w:t xml:space="preserve"> </w:t>
      </w:r>
      <w:r w:rsidRPr="001C1991">
        <w:rPr>
          <w:rFonts w:cs="Tahoma"/>
        </w:rPr>
        <w:t>Botanikos sodas tuo laikotarpiu Rytų Europoje buvo vienas nuostabiausių, etaloninis pavyzdys. Šiuo laikotarpiu labai norėčiau pasivaikščioti po parką.</w:t>
      </w:r>
    </w:p>
    <w:p w14:paraId="72D009F3" w14:textId="3F444E53" w:rsidR="00C66BD2" w:rsidRDefault="001C1991" w:rsidP="00C66BD2">
      <w:pPr>
        <w:jc w:val="both"/>
        <w:rPr>
          <w:rFonts w:ascii="Tahoma" w:hAnsi="Tahoma" w:cs="Tahoma"/>
        </w:rPr>
      </w:pPr>
      <w:r w:rsidRPr="001C1991">
        <w:rPr>
          <w:shd w:val="clear" w:color="auto" w:fill="FFFFFF"/>
        </w:rPr>
        <w:t xml:space="preserve">Šalia įėjimo į parką nuo Šv. Brunono gatvės pusės </w:t>
      </w:r>
      <w:r w:rsidR="00C66BD2" w:rsidRPr="001C1991">
        <w:rPr>
          <w:rFonts w:cs="Tahoma"/>
        </w:rPr>
        <w:t xml:space="preserve">auga ir </w:t>
      </w:r>
      <w:r w:rsidR="00CD091A" w:rsidRPr="001C1991">
        <w:rPr>
          <w:rFonts w:cs="Tahoma"/>
        </w:rPr>
        <w:t>400 metų skaičiuojan</w:t>
      </w:r>
      <w:r w:rsidR="00C66BD2" w:rsidRPr="001C1991">
        <w:rPr>
          <w:rFonts w:cs="Tahoma"/>
        </w:rPr>
        <w:t>tis</w:t>
      </w:r>
      <w:r w:rsidR="00CD091A" w:rsidRPr="001C1991">
        <w:rPr>
          <w:rFonts w:cs="Tahoma"/>
        </w:rPr>
        <w:t xml:space="preserve"> ąžuolo. Mažai kam žinoma, kad čia jis – seniausias mieste</w:t>
      </w:r>
      <w:r w:rsidR="00CD091A" w:rsidRPr="00C66BD2">
        <w:rPr>
          <w:rFonts w:cs="Tahoma"/>
        </w:rPr>
        <w:t>.</w:t>
      </w:r>
      <w:r w:rsidR="00CD091A" w:rsidRPr="00C66BD2">
        <w:rPr>
          <w:rFonts w:ascii="Tahoma" w:hAnsi="Tahoma" w:cs="Tahoma"/>
        </w:rPr>
        <w:t xml:space="preserve">  </w:t>
      </w:r>
    </w:p>
    <w:p w14:paraId="0DA3F85F" w14:textId="1536B701" w:rsidR="001841D1" w:rsidRPr="00014826" w:rsidRDefault="001841D1" w:rsidP="00014826">
      <w:pPr>
        <w:pStyle w:val="NoSpacing"/>
        <w:ind w:left="1296" w:firstLine="1296"/>
        <w:rPr>
          <w:sz w:val="20"/>
          <w:szCs w:val="20"/>
        </w:rPr>
      </w:pPr>
      <w:r w:rsidRPr="00014826">
        <w:rPr>
          <w:sz w:val="20"/>
          <w:szCs w:val="20"/>
        </w:rPr>
        <w:t xml:space="preserve">Pagal: </w:t>
      </w:r>
      <w:hyperlink r:id="rId6" w:history="1">
        <w:r w:rsidR="00014826" w:rsidRPr="00014826">
          <w:rPr>
            <w:rStyle w:val="Hyperlink"/>
            <w:rFonts w:cs="Tahoma"/>
            <w:sz w:val="20"/>
            <w:szCs w:val="20"/>
          </w:rPr>
          <w:t>http://www.vilniausparkai.lt/bernardinu-sodas/</w:t>
        </w:r>
      </w:hyperlink>
    </w:p>
    <w:p w14:paraId="6F12B746" w14:textId="3DADA10A" w:rsidR="00014826" w:rsidRPr="00014826" w:rsidRDefault="00014826" w:rsidP="00014826">
      <w:pPr>
        <w:pStyle w:val="NoSpacing"/>
        <w:ind w:left="1296" w:firstLine="1296"/>
        <w:rPr>
          <w:sz w:val="20"/>
          <w:szCs w:val="20"/>
        </w:rPr>
      </w:pPr>
      <w:r w:rsidRPr="00014826">
        <w:rPr>
          <w:sz w:val="20"/>
          <w:szCs w:val="20"/>
        </w:rPr>
        <w:t>https://madeinvilnius.lt/vilniaus-istorija/senasis-vilnius/bernardinu-sodo-istorija/</w:t>
      </w:r>
    </w:p>
    <w:p w14:paraId="321AB6E6" w14:textId="42C5D6DC" w:rsidR="00C66BD2" w:rsidRDefault="00C66BD2" w:rsidP="00923ECD">
      <w:pPr>
        <w:pStyle w:val="NoSpacing"/>
      </w:pPr>
      <w:r>
        <w:t>Remiantis istoriniais šaltiniais atlikite:</w:t>
      </w:r>
    </w:p>
    <w:p w14:paraId="6E9258B9" w14:textId="764B5EB1" w:rsidR="00C66BD2" w:rsidRDefault="00C66BD2" w:rsidP="00923ECD">
      <w:pPr>
        <w:pStyle w:val="NoSpacing"/>
        <w:numPr>
          <w:ilvl w:val="0"/>
          <w:numId w:val="9"/>
        </w:numPr>
      </w:pPr>
      <w:r>
        <w:t>Kelintame amžiuje įkurtas bernardinų sodas</w:t>
      </w:r>
      <w:r w:rsidR="00FF44A2">
        <w:t>? ______________________________</w:t>
      </w:r>
    </w:p>
    <w:p w14:paraId="29794074" w14:textId="4C7C5717" w:rsidR="00C66BD2" w:rsidRDefault="00923ECD" w:rsidP="00923ECD">
      <w:pPr>
        <w:pStyle w:val="NoSpacing"/>
        <w:numPr>
          <w:ilvl w:val="0"/>
          <w:numId w:val="9"/>
        </w:numPr>
      </w:pPr>
      <w:r>
        <w:t>Kaip vienuoliai pakeitė ir sukultūrino sklypą? Pateikite 3 pavyzdžius.</w:t>
      </w:r>
    </w:p>
    <w:p w14:paraId="1C405091" w14:textId="37A14ADE" w:rsidR="00923ECD" w:rsidRDefault="00923ECD" w:rsidP="00923ECD">
      <w:pPr>
        <w:pStyle w:val="NoSpacing"/>
        <w:ind w:left="720"/>
      </w:pPr>
      <w:r>
        <w:t>____________________________________________________________________________________</w:t>
      </w:r>
    </w:p>
    <w:p w14:paraId="4C1D9B9F" w14:textId="231C784D" w:rsidR="00923ECD" w:rsidRDefault="00923ECD" w:rsidP="00923ECD">
      <w:pPr>
        <w:pStyle w:val="NoSpacing"/>
        <w:ind w:left="720"/>
      </w:pPr>
      <w:r>
        <w:t>____________________________________________________________________________________</w:t>
      </w:r>
    </w:p>
    <w:p w14:paraId="71ED5E30" w14:textId="749543FB" w:rsidR="00923ECD" w:rsidRDefault="00923ECD" w:rsidP="00306ED4">
      <w:pPr>
        <w:pStyle w:val="NoSpacing"/>
        <w:numPr>
          <w:ilvl w:val="0"/>
          <w:numId w:val="9"/>
        </w:numPr>
      </w:pPr>
      <w:r>
        <w:t xml:space="preserve">Nuėję į Bernardinų sodo vienuolyno dalį (netoli pagrindinio įėjimo į parką), </w:t>
      </w:r>
      <w:r w:rsidR="00306ED4">
        <w:t>įvardykite</w:t>
      </w:r>
      <w:r>
        <w:t xml:space="preserve"> 4 augalus, kuriuos augino vienuoliai</w:t>
      </w:r>
      <w:r w:rsidR="00306ED4">
        <w:t>.</w:t>
      </w:r>
    </w:p>
    <w:p w14:paraId="1070FE94" w14:textId="4446A6E4" w:rsidR="00306ED4" w:rsidRDefault="00306ED4" w:rsidP="00306ED4">
      <w:pPr>
        <w:pStyle w:val="NoSpacing"/>
        <w:ind w:left="720"/>
      </w:pPr>
      <w:r>
        <w:t>_____________________________________________________________________________________</w:t>
      </w:r>
    </w:p>
    <w:p w14:paraId="397DBFD0" w14:textId="7B809F6C" w:rsidR="00306ED4" w:rsidRDefault="00306ED4" w:rsidP="00306ED4">
      <w:pPr>
        <w:pStyle w:val="NoSpacing"/>
        <w:ind w:left="720"/>
      </w:pPr>
      <w:r>
        <w:t>_____________________________________________________________________________________</w:t>
      </w:r>
    </w:p>
    <w:p w14:paraId="39513798" w14:textId="77777777" w:rsidR="00923ECD" w:rsidRDefault="00923ECD" w:rsidP="00923ECD">
      <w:pPr>
        <w:pStyle w:val="NoSpacing"/>
      </w:pPr>
    </w:p>
    <w:p w14:paraId="3EFB2BFE" w14:textId="5E151D24" w:rsidR="00923ECD" w:rsidRDefault="00923ECD" w:rsidP="00306ED4">
      <w:pPr>
        <w:pStyle w:val="NoSpacing"/>
        <w:numPr>
          <w:ilvl w:val="0"/>
          <w:numId w:val="9"/>
        </w:numPr>
      </w:pPr>
      <w:r>
        <w:t>Pasamprotaukite ir užrašykite, k</w:t>
      </w:r>
      <w:r w:rsidR="00306ED4">
        <w:t>am</w:t>
      </w:r>
      <w:r>
        <w:t xml:space="preserve"> </w:t>
      </w:r>
      <w:r w:rsidR="00306ED4">
        <w:t xml:space="preserve">vienuoliai </w:t>
      </w:r>
      <w:r>
        <w:t xml:space="preserve">naudojo </w:t>
      </w:r>
      <w:r w:rsidR="00306ED4">
        <w:t>J</w:t>
      </w:r>
      <w:r>
        <w:t xml:space="preserve">ūsų parašytus augalus. </w:t>
      </w:r>
    </w:p>
    <w:p w14:paraId="0F489AE0" w14:textId="2B860EF3" w:rsidR="00306ED4" w:rsidRDefault="00306ED4" w:rsidP="00306ED4">
      <w:pPr>
        <w:pStyle w:val="NoSpacing"/>
        <w:ind w:left="720"/>
      </w:pPr>
      <w:r>
        <w:t>_____________________________________________________________________________________</w:t>
      </w:r>
    </w:p>
    <w:p w14:paraId="5F9545E0" w14:textId="3FE80CFA" w:rsidR="00306ED4" w:rsidRDefault="00306ED4" w:rsidP="00306ED4">
      <w:pPr>
        <w:pStyle w:val="NoSpacing"/>
        <w:ind w:left="720"/>
      </w:pPr>
      <w:r>
        <w:t>_____________________________________________________________________________________</w:t>
      </w:r>
    </w:p>
    <w:p w14:paraId="1603DB00" w14:textId="77777777" w:rsidR="001841D1" w:rsidRDefault="001841D1" w:rsidP="00306ED4">
      <w:pPr>
        <w:pStyle w:val="NoSpacing"/>
        <w:ind w:left="720"/>
      </w:pPr>
    </w:p>
    <w:p w14:paraId="574088E4" w14:textId="3E66A4C1" w:rsidR="001841D1" w:rsidRDefault="001841D1" w:rsidP="001841D1">
      <w:pPr>
        <w:pStyle w:val="NoSpacing"/>
        <w:numPr>
          <w:ilvl w:val="0"/>
          <w:numId w:val="9"/>
        </w:numPr>
      </w:pPr>
      <w:r>
        <w:t>Remaintis šaltiniais užrašykite, kaip tekėjo Vilnios upė iki XIX a.</w:t>
      </w:r>
    </w:p>
    <w:p w14:paraId="4CF0A6B4" w14:textId="31E3B814" w:rsidR="001841D1" w:rsidRDefault="001841D1" w:rsidP="001841D1">
      <w:pPr>
        <w:pStyle w:val="NoSpacing"/>
        <w:ind w:left="720"/>
      </w:pPr>
      <w:r>
        <w:t>_____________________________________________________________________________________</w:t>
      </w:r>
    </w:p>
    <w:p w14:paraId="3E1E12C0" w14:textId="77777777" w:rsidR="00306ED4" w:rsidRDefault="00306ED4" w:rsidP="00306ED4">
      <w:pPr>
        <w:pStyle w:val="NoSpacing"/>
        <w:ind w:left="720"/>
      </w:pPr>
    </w:p>
    <w:p w14:paraId="4BB5D9FD" w14:textId="2F1F1A3E" w:rsidR="00306ED4" w:rsidRDefault="00FF44A2" w:rsidP="00306ED4">
      <w:pPr>
        <w:pStyle w:val="NoSpacing"/>
        <w:numPr>
          <w:ilvl w:val="0"/>
          <w:numId w:val="9"/>
        </w:numPr>
      </w:pPr>
      <w:r>
        <w:t>Suraskite seniausią ąžuolą</w:t>
      </w:r>
      <w:r w:rsidR="001841D1">
        <w:t xml:space="preserve"> </w:t>
      </w:r>
      <w:r w:rsidR="001C1991">
        <w:t>mieste</w:t>
      </w:r>
      <w:r>
        <w:t>, nufotografuokite jį, trumpai aprašykite, kaip jis atro</w:t>
      </w:r>
      <w:r w:rsidR="001841D1">
        <w:t>do dabar</w:t>
      </w:r>
      <w:r>
        <w:t>.</w:t>
      </w:r>
    </w:p>
    <w:p w14:paraId="47773503" w14:textId="1AA98A15" w:rsidR="00FF44A2" w:rsidRDefault="00FF44A2" w:rsidP="00FF44A2">
      <w:pPr>
        <w:pStyle w:val="NoSpacing"/>
        <w:ind w:left="720"/>
      </w:pPr>
      <w:r>
        <w:t>_____________________________________________________________________________________</w:t>
      </w:r>
    </w:p>
    <w:p w14:paraId="5B529D9B" w14:textId="46BAD02C" w:rsidR="00FF44A2" w:rsidRDefault="00FF44A2" w:rsidP="00FF44A2">
      <w:pPr>
        <w:pStyle w:val="NoSpacing"/>
        <w:ind w:left="720"/>
      </w:pPr>
      <w:r>
        <w:t>_____________________________________________________________________________________</w:t>
      </w:r>
    </w:p>
    <w:p w14:paraId="3B5EB990" w14:textId="1B1C5D50" w:rsidR="0019026C" w:rsidRPr="001841D1" w:rsidRDefault="00CD091A" w:rsidP="001841D1">
      <w:pPr>
        <w:jc w:val="both"/>
        <w:rPr>
          <w:rFonts w:ascii="Tahoma" w:hAnsi="Tahoma" w:cs="Tahoma"/>
        </w:rPr>
      </w:pPr>
      <w:r w:rsidRPr="00C66BD2">
        <w:rPr>
          <w:rFonts w:ascii="Tahoma" w:hAnsi="Tahoma" w:cs="Tahoma"/>
        </w:rPr>
        <w:br w:type="page"/>
      </w:r>
    </w:p>
    <w:p w14:paraId="0B438C5B" w14:textId="33C28E18" w:rsidR="0019026C" w:rsidRPr="00583347" w:rsidRDefault="00014826" w:rsidP="004B7A80">
      <w:pPr>
        <w:jc w:val="both"/>
        <w:rPr>
          <w:b/>
          <w:bCs/>
        </w:rPr>
      </w:pPr>
      <w:r>
        <w:rPr>
          <w:b/>
          <w:bCs/>
        </w:rPr>
        <w:lastRenderedPageBreak/>
        <w:t>III.</w:t>
      </w:r>
      <w:r w:rsidR="0019026C" w:rsidRPr="00583347">
        <w:rPr>
          <w:b/>
          <w:bCs/>
        </w:rPr>
        <w:t>Nueikite prie Vilnelės upės. Stov</w:t>
      </w:r>
      <w:r w:rsidR="004B7A80">
        <w:rPr>
          <w:b/>
          <w:bCs/>
        </w:rPr>
        <w:t>ėdami</w:t>
      </w:r>
      <w:r w:rsidR="0019026C" w:rsidRPr="00583347">
        <w:rPr>
          <w:b/>
          <w:bCs/>
        </w:rPr>
        <w:t xml:space="preserve"> vienoje vietoje apie 15 min. stebė</w:t>
      </w:r>
      <w:r w:rsidR="004B7A80">
        <w:rPr>
          <w:b/>
          <w:bCs/>
        </w:rPr>
        <w:t>kite</w:t>
      </w:r>
      <w:r w:rsidR="0019026C" w:rsidRPr="00583347">
        <w:rPr>
          <w:b/>
          <w:bCs/>
        </w:rPr>
        <w:t xml:space="preserve"> plaukiančius ar praskrendančius vandens paukščius. Pažymėkite </w:t>
      </w:r>
      <w:r>
        <w:rPr>
          <w:b/>
          <w:bCs/>
        </w:rPr>
        <w:t xml:space="preserve">vandens paukšius besilankančius </w:t>
      </w:r>
      <w:r w:rsidR="004B7A80" w:rsidRPr="004B7A80">
        <w:rPr>
          <w:b/>
          <w:bCs/>
          <w:u w:val="single"/>
        </w:rPr>
        <w:t>Bernardinų sode</w:t>
      </w:r>
      <w:r w:rsidR="004B7A80" w:rsidRPr="00583347">
        <w:rPr>
          <w:b/>
          <w:bCs/>
        </w:rPr>
        <w:t xml:space="preserve"> </w:t>
      </w:r>
      <w:r w:rsidR="00D21348" w:rsidRPr="00583347">
        <w:rPr>
          <w:b/>
          <w:bCs/>
        </w:rPr>
        <w:t>(apibraukite pavadinimą)</w:t>
      </w:r>
      <w:r w:rsidR="0019026C" w:rsidRPr="00583347">
        <w:rPr>
          <w:b/>
          <w:bCs/>
        </w:rPr>
        <w:t>:</w:t>
      </w:r>
    </w:p>
    <w:p w14:paraId="7B60CFE4" w14:textId="77777777" w:rsidR="00583347" w:rsidRDefault="00583347" w:rsidP="00D21348">
      <w:pPr>
        <w:sectPr w:rsidR="00583347" w:rsidSect="00D21348">
          <w:pgSz w:w="11906" w:h="16838"/>
          <w:pgMar w:top="1701" w:right="567" w:bottom="426" w:left="1701" w:header="567" w:footer="567" w:gutter="0"/>
          <w:cols w:space="1296"/>
          <w:docGrid w:linePitch="360"/>
        </w:sectPr>
      </w:pPr>
    </w:p>
    <w:p w14:paraId="5D420663" w14:textId="251B7562" w:rsidR="00D21348" w:rsidRDefault="00D21348" w:rsidP="00D21348">
      <w:r>
        <w:rPr>
          <w:noProof/>
        </w:rPr>
        <w:drawing>
          <wp:inline distT="0" distB="0" distL="0" distR="0" wp14:anchorId="2972F89C" wp14:editId="334367E3">
            <wp:extent cx="1612652" cy="1361588"/>
            <wp:effectExtent l="0" t="0" r="6985" b="0"/>
            <wp:docPr id="1544054931" name="Picture 2" descr="A bird standing in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054931" name="Picture 2" descr="A bird standing in wa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903" cy="136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01FD10" w14:textId="48FBFBDA" w:rsidR="0019026C" w:rsidRDefault="0019026C" w:rsidP="0019026C">
      <w:pPr>
        <w:pStyle w:val="ListParagraph"/>
        <w:numPr>
          <w:ilvl w:val="0"/>
          <w:numId w:val="6"/>
        </w:numPr>
      </w:pPr>
      <w:r>
        <w:t>Pilkasis garnys</w:t>
      </w:r>
      <w:r w:rsidR="00BD4EE2">
        <w:t xml:space="preserve"> </w:t>
      </w:r>
    </w:p>
    <w:p w14:paraId="498623FA" w14:textId="77777777" w:rsidR="00D21348" w:rsidRDefault="00D21348" w:rsidP="00D21348"/>
    <w:p w14:paraId="36F08558" w14:textId="43ED692D" w:rsidR="00D21348" w:rsidRDefault="00D21348" w:rsidP="00D21348">
      <w:r>
        <w:rPr>
          <w:noProof/>
        </w:rPr>
        <w:drawing>
          <wp:inline distT="0" distB="0" distL="0" distR="0" wp14:anchorId="05E8C0B6" wp14:editId="4D35C608">
            <wp:extent cx="1643147" cy="1095375"/>
            <wp:effectExtent l="0" t="0" r="0" b="0"/>
            <wp:docPr id="871629771" name="Picture 3" descr="didžioji antis - Visuotinė lietuvių enciklo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džioji antis - Visuotinė lietuvių enciklopedi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656" cy="110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2BDE1" w14:textId="045244DB" w:rsidR="0019026C" w:rsidRPr="00583347" w:rsidRDefault="0019026C" w:rsidP="0019026C">
      <w:pPr>
        <w:pStyle w:val="ListParagraph"/>
        <w:numPr>
          <w:ilvl w:val="0"/>
          <w:numId w:val="6"/>
        </w:numPr>
      </w:pPr>
      <w:r w:rsidRPr="00583347">
        <w:t>Didžioji antis</w:t>
      </w:r>
    </w:p>
    <w:p w14:paraId="384A41BB" w14:textId="77777777" w:rsidR="00D21348" w:rsidRDefault="00D21348" w:rsidP="00D21348"/>
    <w:p w14:paraId="2E9A08A5" w14:textId="7FF7D00E" w:rsidR="00D21348" w:rsidRDefault="00D21348" w:rsidP="00D21348">
      <w:r>
        <w:rPr>
          <w:noProof/>
        </w:rPr>
        <w:drawing>
          <wp:inline distT="0" distB="0" distL="0" distR="0" wp14:anchorId="60F5AF6E" wp14:editId="50EC166F">
            <wp:extent cx="1681480" cy="1104529"/>
            <wp:effectExtent l="0" t="0" r="0" b="635"/>
            <wp:docPr id="1936097023" name="Picture 5" descr="Marius Čepulis. Naras – gamtovizijos nugalėtojas - L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rius Čepulis. Naras – gamtovizijos nugalėtojas - L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66" cy="111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A78A0" w14:textId="519B1284" w:rsidR="0019026C" w:rsidRDefault="00BD4EE2" w:rsidP="0019026C">
      <w:pPr>
        <w:pStyle w:val="ListParagraph"/>
        <w:numPr>
          <w:ilvl w:val="0"/>
          <w:numId w:val="6"/>
        </w:numPr>
      </w:pPr>
      <w:r>
        <w:t>Rudakaklis n</w:t>
      </w:r>
      <w:r w:rsidR="0019026C">
        <w:t>aras</w:t>
      </w:r>
    </w:p>
    <w:p w14:paraId="23F17491" w14:textId="77777777" w:rsidR="00D21348" w:rsidRDefault="00D21348" w:rsidP="00D21348"/>
    <w:p w14:paraId="2B0154F9" w14:textId="67A5A305" w:rsidR="00D21348" w:rsidRDefault="00D21348" w:rsidP="00D21348">
      <w:r>
        <w:rPr>
          <w:noProof/>
        </w:rPr>
        <w:drawing>
          <wp:inline distT="0" distB="0" distL="0" distR="0" wp14:anchorId="586BF1D9" wp14:editId="4029F569">
            <wp:extent cx="1757680" cy="1087471"/>
            <wp:effectExtent l="0" t="0" r="0" b="0"/>
            <wp:docPr id="1631991354" name="Picture 4" descr="klykuolė - Visuotinė lietuvių enciklo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lykuolė - Visuotinė lietuvių enciklopedi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455" cy="109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DA7CF" w14:textId="461B22B1" w:rsidR="0019026C" w:rsidRPr="00583347" w:rsidRDefault="00BD4EE2" w:rsidP="0019026C">
      <w:pPr>
        <w:pStyle w:val="ListParagraph"/>
        <w:numPr>
          <w:ilvl w:val="0"/>
          <w:numId w:val="6"/>
        </w:numPr>
      </w:pPr>
      <w:r w:rsidRPr="00583347">
        <w:t>Paprastoji klykuolė</w:t>
      </w:r>
    </w:p>
    <w:p w14:paraId="5AD258B5" w14:textId="77777777" w:rsidR="00D21348" w:rsidRDefault="00D21348" w:rsidP="00D21348"/>
    <w:p w14:paraId="44E3F657" w14:textId="18D40D24" w:rsidR="00D21348" w:rsidRDefault="00D21348" w:rsidP="00D21348">
      <w:r>
        <w:rPr>
          <w:noProof/>
        </w:rPr>
        <w:drawing>
          <wp:inline distT="0" distB="0" distL="0" distR="0" wp14:anchorId="1A08DEBE" wp14:editId="6155EF7F">
            <wp:extent cx="1743166" cy="1162050"/>
            <wp:effectExtent l="0" t="0" r="9525" b="0"/>
            <wp:docPr id="1644661630" name="Picture 8" descr="Dančiasnapius nori iškraustyti iš pavojingų miesto vietų - Delfi gry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ančiasnapius nori iškraustyti iš pavojingų miesto vietų - Delfi gryna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150" cy="116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156B8" w14:textId="53C4AB26" w:rsidR="00BD4EE2" w:rsidRPr="00583347" w:rsidRDefault="00BD4EE2" w:rsidP="0019026C">
      <w:pPr>
        <w:pStyle w:val="ListParagraph"/>
        <w:numPr>
          <w:ilvl w:val="0"/>
          <w:numId w:val="6"/>
        </w:numPr>
      </w:pPr>
      <w:r w:rsidRPr="00583347">
        <w:t>Didysis dančiasnapis</w:t>
      </w:r>
    </w:p>
    <w:p w14:paraId="785BCAA8" w14:textId="77777777" w:rsidR="00D21348" w:rsidRDefault="00D21348" w:rsidP="00D21348"/>
    <w:p w14:paraId="01E0F817" w14:textId="6913B0AC" w:rsidR="00D21348" w:rsidRDefault="00D21348" w:rsidP="00D21348">
      <w:r>
        <w:rPr>
          <w:noProof/>
        </w:rPr>
        <w:drawing>
          <wp:inline distT="0" distB="0" distL="0" distR="0" wp14:anchorId="336DB6B0" wp14:editId="13064F9D">
            <wp:extent cx="1284640" cy="1714500"/>
            <wp:effectExtent l="0" t="0" r="0" b="0"/>
            <wp:docPr id="643472256" name="Picture 9" descr="Pilkoji žąsis – V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lkoji žąsis – Vikipedij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072" cy="171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974FC" w14:textId="54A469FF" w:rsidR="00BD4EE2" w:rsidRDefault="00BD4EE2" w:rsidP="0019026C">
      <w:pPr>
        <w:pStyle w:val="ListParagraph"/>
        <w:numPr>
          <w:ilvl w:val="0"/>
          <w:numId w:val="6"/>
        </w:numPr>
      </w:pPr>
      <w:r>
        <w:t>Pilkoji žąsis</w:t>
      </w:r>
    </w:p>
    <w:p w14:paraId="42EBEF41" w14:textId="77777777" w:rsidR="00D21348" w:rsidRDefault="00D21348" w:rsidP="00D21348">
      <w:pPr>
        <w:pStyle w:val="ListParagraph"/>
      </w:pPr>
    </w:p>
    <w:p w14:paraId="611B4D09" w14:textId="5E2313BD" w:rsidR="00D21348" w:rsidRDefault="00D21348" w:rsidP="00D21348">
      <w:r>
        <w:rPr>
          <w:noProof/>
        </w:rPr>
        <w:drawing>
          <wp:inline distT="0" distB="0" distL="0" distR="0" wp14:anchorId="02B917A0" wp14:editId="11CC0010">
            <wp:extent cx="1681480" cy="1681480"/>
            <wp:effectExtent l="0" t="0" r="0" b="0"/>
            <wp:docPr id="1215553148" name="Picture 7" descr="Gulbė giesmininkė – V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ulbė giesmininkė – Vikipedij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B18AA" w14:textId="08E89E6D" w:rsidR="00BD4EE2" w:rsidRDefault="00BD4EE2" w:rsidP="0019026C">
      <w:pPr>
        <w:pStyle w:val="ListParagraph"/>
        <w:numPr>
          <w:ilvl w:val="0"/>
          <w:numId w:val="6"/>
        </w:numPr>
      </w:pPr>
      <w:r>
        <w:t>Gulbė giesmininkė</w:t>
      </w:r>
    </w:p>
    <w:p w14:paraId="22FBA316" w14:textId="77777777" w:rsidR="00D21348" w:rsidRDefault="00D21348" w:rsidP="00D21348"/>
    <w:p w14:paraId="098C740A" w14:textId="77777777" w:rsidR="00583347" w:rsidRDefault="00583347" w:rsidP="00D21348"/>
    <w:p w14:paraId="6EED08CF" w14:textId="2EF43677" w:rsidR="00D21348" w:rsidRDefault="00D21348" w:rsidP="00D21348">
      <w:r>
        <w:rPr>
          <w:noProof/>
        </w:rPr>
        <w:drawing>
          <wp:inline distT="0" distB="0" distL="0" distR="0" wp14:anchorId="69DA5084" wp14:editId="774FB742">
            <wp:extent cx="1681480" cy="1120987"/>
            <wp:effectExtent l="0" t="0" r="0" b="3175"/>
            <wp:docPr id="616708663" name="Picture 6" descr="Ausuotasis kragas – V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uotasis kragas – Vikipedij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664" cy="112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694DA" w14:textId="33D3D2E8" w:rsidR="00BD4EE2" w:rsidRDefault="00BD4EE2" w:rsidP="0019026C">
      <w:pPr>
        <w:pStyle w:val="ListParagraph"/>
        <w:numPr>
          <w:ilvl w:val="0"/>
          <w:numId w:val="6"/>
        </w:numPr>
      </w:pPr>
      <w:r>
        <w:t>Ausuotasis kragas</w:t>
      </w:r>
    </w:p>
    <w:p w14:paraId="6933365A" w14:textId="77777777" w:rsidR="00D21348" w:rsidRDefault="00D21348" w:rsidP="00D21348"/>
    <w:p w14:paraId="2318E0B0" w14:textId="0F6F84BA" w:rsidR="00D21348" w:rsidRDefault="00D21348" w:rsidP="00D21348">
      <w:r>
        <w:rPr>
          <w:noProof/>
        </w:rPr>
        <w:drawing>
          <wp:inline distT="0" distB="0" distL="0" distR="0" wp14:anchorId="4443985B" wp14:editId="7038AB28">
            <wp:extent cx="952500" cy="1428750"/>
            <wp:effectExtent l="0" t="0" r="0" b="0"/>
            <wp:docPr id="1369924229" name="Picture 1" descr="A black bird with a yellow bea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924229" name="Picture 1" descr="A black bird with a yellow bea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962" cy="1430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90B16D" w14:textId="48C52225" w:rsidR="00BD4EE2" w:rsidRDefault="00BD4EE2" w:rsidP="0019026C">
      <w:pPr>
        <w:pStyle w:val="ListParagraph"/>
        <w:numPr>
          <w:ilvl w:val="0"/>
          <w:numId w:val="6"/>
        </w:numPr>
      </w:pPr>
      <w:r>
        <w:t>Didysis kormoranas</w:t>
      </w:r>
    </w:p>
    <w:p w14:paraId="779B3FF5" w14:textId="77777777" w:rsidR="00BD4EE2" w:rsidRDefault="00BD4EE2" w:rsidP="00D21348"/>
    <w:p w14:paraId="0582DE88" w14:textId="5A2B2059" w:rsidR="00D21348" w:rsidRDefault="00D21348" w:rsidP="00D21348">
      <w:r>
        <w:rPr>
          <w:noProof/>
        </w:rPr>
        <w:drawing>
          <wp:inline distT="0" distB="0" distL="0" distR="0" wp14:anchorId="18462802" wp14:editId="7A8D5753">
            <wp:extent cx="1667548" cy="1251985"/>
            <wp:effectExtent l="0" t="0" r="8890" b="5715"/>
            <wp:docPr id="1467976200" name="Picture 10" descr="Marius Čepulis. Apie imigrantus ir pabėgėlius - L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arius Čepulis. Apie imigrantus ir pabėgėlius - LR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01" cy="126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2C74D" w14:textId="6667104E" w:rsidR="00D21348" w:rsidRDefault="00D21348" w:rsidP="00D21348">
      <w:pPr>
        <w:pStyle w:val="ListParagraph"/>
        <w:numPr>
          <w:ilvl w:val="0"/>
          <w:numId w:val="6"/>
        </w:numPr>
      </w:pPr>
      <w:r>
        <w:t>Mandarininė antis</w:t>
      </w:r>
    </w:p>
    <w:p w14:paraId="7086F247" w14:textId="77777777" w:rsidR="0091243B" w:rsidRDefault="0091243B" w:rsidP="0091243B">
      <w:pPr>
        <w:pStyle w:val="ListParagraph"/>
      </w:pPr>
    </w:p>
    <w:p w14:paraId="4BE4E33F" w14:textId="5BD8405C" w:rsidR="0091243B" w:rsidRDefault="0091243B" w:rsidP="0091243B">
      <w:r>
        <w:rPr>
          <w:noProof/>
        </w:rPr>
        <w:drawing>
          <wp:inline distT="0" distB="0" distL="0" distR="0" wp14:anchorId="53864503" wp14:editId="34BECE1A">
            <wp:extent cx="1438275" cy="1438275"/>
            <wp:effectExtent l="0" t="0" r="9525" b="9525"/>
            <wp:docPr id="403389184" name="Picture 12" descr="Paprastasis tulžys – V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aprastasis tulžys – Vikipedij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648E3" w14:textId="0CA1EB6A" w:rsidR="0091243B" w:rsidRDefault="0091243B" w:rsidP="0091243B">
      <w:pPr>
        <w:pStyle w:val="ListParagraph"/>
        <w:numPr>
          <w:ilvl w:val="0"/>
          <w:numId w:val="6"/>
        </w:numPr>
      </w:pPr>
      <w:r>
        <w:t>Tulžys</w:t>
      </w:r>
    </w:p>
    <w:p w14:paraId="4C1459C2" w14:textId="77777777" w:rsidR="00583347" w:rsidRDefault="00583347" w:rsidP="00827A60">
      <w:pPr>
        <w:sectPr w:rsidR="00583347" w:rsidSect="00583347">
          <w:type w:val="continuous"/>
          <w:pgSz w:w="11906" w:h="16838"/>
          <w:pgMar w:top="1701" w:right="707" w:bottom="426" w:left="1134" w:header="567" w:footer="567" w:gutter="0"/>
          <w:cols w:num="3" w:space="1296"/>
          <w:docGrid w:linePitch="360"/>
        </w:sectPr>
      </w:pPr>
    </w:p>
    <w:p w14:paraId="0092F79B" w14:textId="77777777" w:rsidR="00583347" w:rsidRDefault="00583347" w:rsidP="00827A60"/>
    <w:p w14:paraId="37EF4795" w14:textId="77777777" w:rsidR="004B7A80" w:rsidRDefault="004B7A80">
      <w:r>
        <w:br w:type="page"/>
      </w:r>
    </w:p>
    <w:p w14:paraId="5C2FC143" w14:textId="3100CC80" w:rsidR="00827A60" w:rsidRDefault="00014826" w:rsidP="00827A60">
      <w:pPr>
        <w:rPr>
          <w:b/>
          <w:bCs/>
        </w:rPr>
      </w:pPr>
      <w:r>
        <w:rPr>
          <w:b/>
          <w:bCs/>
        </w:rPr>
        <w:lastRenderedPageBreak/>
        <w:t>IV.</w:t>
      </w:r>
      <w:r w:rsidR="00827A60" w:rsidRPr="00583347">
        <w:rPr>
          <w:b/>
          <w:bCs/>
        </w:rPr>
        <w:t>Ekosistemų užduotis:</w:t>
      </w:r>
      <w:r w:rsidR="00583347">
        <w:rPr>
          <w:b/>
          <w:bCs/>
        </w:rPr>
        <w:t xml:space="preserve"> (užduotį atlik</w:t>
      </w:r>
      <w:r w:rsidR="004B7A80">
        <w:rPr>
          <w:b/>
          <w:bCs/>
        </w:rPr>
        <w:t>ite</w:t>
      </w:r>
      <w:r w:rsidR="00583347">
        <w:rPr>
          <w:b/>
          <w:bCs/>
        </w:rPr>
        <w:t xml:space="preserve"> stov</w:t>
      </w:r>
      <w:r w:rsidR="004B7A80">
        <w:rPr>
          <w:b/>
          <w:bCs/>
        </w:rPr>
        <w:t>ėdami</w:t>
      </w:r>
      <w:r w:rsidR="00583347">
        <w:rPr>
          <w:b/>
          <w:bCs/>
        </w:rPr>
        <w:t xml:space="preserve"> prie Vilnelės upės, pasroviui)</w:t>
      </w:r>
    </w:p>
    <w:p w14:paraId="3E13F2E2" w14:textId="320B7418" w:rsidR="00583347" w:rsidRPr="00583347" w:rsidRDefault="00583347" w:rsidP="00827A60">
      <w:pPr>
        <w:rPr>
          <w:b/>
          <w:bCs/>
        </w:rPr>
      </w:pPr>
      <w:r>
        <w:rPr>
          <w:b/>
          <w:bCs/>
        </w:rPr>
        <w:t>Žemiau esančius teiginius priskirkite prie:</w:t>
      </w:r>
    </w:p>
    <w:p w14:paraId="656BE3D9" w14:textId="0C2190FF" w:rsidR="001C6741" w:rsidRPr="00014826" w:rsidRDefault="001C6741" w:rsidP="001C6741">
      <w:pPr>
        <w:pStyle w:val="ListParagraph"/>
        <w:numPr>
          <w:ilvl w:val="0"/>
          <w:numId w:val="7"/>
        </w:numPr>
        <w:rPr>
          <w:b/>
          <w:bCs/>
          <w:color w:val="388600"/>
        </w:rPr>
      </w:pPr>
      <w:r>
        <w:t>Natūrali ar pusiau natūrali ekosistema</w:t>
      </w:r>
      <w:r w:rsidR="00583347">
        <w:t xml:space="preserve"> (žymėkite </w:t>
      </w:r>
      <w:r w:rsidR="00583347" w:rsidRPr="00014826">
        <w:rPr>
          <w:b/>
          <w:bCs/>
          <w:color w:val="388600"/>
        </w:rPr>
        <w:t>skaičiumi 1)</w:t>
      </w:r>
    </w:p>
    <w:p w14:paraId="151905AE" w14:textId="6E384F8C" w:rsidR="001C6741" w:rsidRPr="00014826" w:rsidRDefault="001C6741" w:rsidP="001C6741">
      <w:pPr>
        <w:pStyle w:val="ListParagraph"/>
        <w:numPr>
          <w:ilvl w:val="0"/>
          <w:numId w:val="7"/>
        </w:numPr>
        <w:rPr>
          <w:b/>
          <w:bCs/>
          <w:color w:val="004F88"/>
        </w:rPr>
      </w:pPr>
      <w:r>
        <w:t>Žmogaus sukurta ir prižiūrima ekosistema</w:t>
      </w:r>
      <w:r w:rsidR="00583347">
        <w:t xml:space="preserve"> (žymėkite </w:t>
      </w:r>
      <w:r w:rsidR="00583347" w:rsidRPr="00014826">
        <w:rPr>
          <w:b/>
          <w:bCs/>
          <w:color w:val="004F88"/>
        </w:rPr>
        <w:t>skaičiumi 2)</w:t>
      </w:r>
    </w:p>
    <w:p w14:paraId="45229F40" w14:textId="77777777" w:rsidR="001C6741" w:rsidRDefault="001C6741" w:rsidP="001C6741"/>
    <w:p w14:paraId="10FC8E7F" w14:textId="409D4FDD" w:rsidR="001C6741" w:rsidRDefault="001C6741" w:rsidP="001C6741">
      <w:r>
        <w:t>Medžiais ir krūmais apaugęs dešinysis Vilnelės krantas</w:t>
      </w:r>
    </w:p>
    <w:p w14:paraId="39740998" w14:textId="12A89094" w:rsidR="001C6741" w:rsidRDefault="001C6741" w:rsidP="001C6741">
      <w:r>
        <w:t>Bernardinų sodas</w:t>
      </w:r>
    </w:p>
    <w:p w14:paraId="1F8723FC" w14:textId="25AF4760" w:rsidR="001C6741" w:rsidRDefault="001C6741" w:rsidP="001C6741">
      <w:r>
        <w:t>Vyrauja vietinės augalų rūšys, sumedėjusių augalų lajos pilnai susivėrusios</w:t>
      </w:r>
    </w:p>
    <w:p w14:paraId="75D68AF6" w14:textId="7BBE1C4D" w:rsidR="001C6741" w:rsidRDefault="001C6741" w:rsidP="001C6741">
      <w:r>
        <w:t>Daug nevietinių ir dekoratyvinių augalų</w:t>
      </w:r>
    </w:p>
    <w:p w14:paraId="7FBFBEC7" w14:textId="05E8E0F3" w:rsidR="001C6741" w:rsidRDefault="001C6741" w:rsidP="001C6741">
      <w:r>
        <w:t>Paukščiai peri tik natūraliose buveinėse: medžiuose, krūmuose, ant žemės</w:t>
      </w:r>
    </w:p>
    <w:p w14:paraId="75E379AA" w14:textId="68B7AFA3" w:rsidR="001C6741" w:rsidRDefault="0091243B" w:rsidP="001C6741">
      <w:r>
        <w:t>Daug dirbtinių perėjimo vietų (inkilų)</w:t>
      </w:r>
    </w:p>
    <w:p w14:paraId="66A8D015" w14:textId="50BBFDC2" w:rsidR="0091243B" w:rsidRDefault="0091243B" w:rsidP="001C6741">
      <w:r>
        <w:t>Buveinės erdvinė struktūra formuojasi na</w:t>
      </w:r>
      <w:r w:rsidR="00FC323D">
        <w:t>t</w:t>
      </w:r>
      <w:r>
        <w:t>ūraliai, atviros erdvės atsiranda žuvus dideliems medžiams</w:t>
      </w:r>
    </w:p>
    <w:p w14:paraId="1D9D6AE1" w14:textId="105F6FB6" w:rsidR="0091243B" w:rsidRDefault="0091243B" w:rsidP="001C6741">
      <w:r>
        <w:t>Buveinės erdvinė struktūra formuojama pagal žmogaus poreikius</w:t>
      </w:r>
    </w:p>
    <w:p w14:paraId="0B62F3A8" w14:textId="015354FE" w:rsidR="0091243B" w:rsidRDefault="0091243B" w:rsidP="001C6741">
      <w:r>
        <w:t>Didesnė biologinė įvairovė</w:t>
      </w:r>
    </w:p>
    <w:p w14:paraId="428170F7" w14:textId="34D9529D" w:rsidR="0091243B" w:rsidRDefault="0091243B" w:rsidP="001C6741">
      <w:r>
        <w:t>Daugiau ant žemės perinčių paukščių rūšių</w:t>
      </w:r>
    </w:p>
    <w:p w14:paraId="3A2A54AD" w14:textId="36F1EF61" w:rsidR="001841D1" w:rsidRDefault="001841D1" w:rsidP="001C6741">
      <w:r>
        <w:t>400 metų skaičiuojantis ąžuolas</w:t>
      </w:r>
    </w:p>
    <w:p w14:paraId="1578C1D2" w14:textId="40C5A053" w:rsidR="001841D1" w:rsidRDefault="001841D1" w:rsidP="001C6741">
      <w:r>
        <w:t>Oranžerija</w:t>
      </w:r>
    </w:p>
    <w:p w14:paraId="589F6EA1" w14:textId="724D779E" w:rsidR="001841D1" w:rsidRDefault="001841D1" w:rsidP="001C6741">
      <w:r>
        <w:t>Šaltiniuotas sklypas</w:t>
      </w:r>
    </w:p>
    <w:p w14:paraId="4C2CC648" w14:textId="4471E22C" w:rsidR="001C1991" w:rsidRDefault="001C1991" w:rsidP="001C6741">
      <w:r>
        <w:t>Vienuolių įkurti 4 sodai ir 2 daržai</w:t>
      </w:r>
    </w:p>
    <w:p w14:paraId="443E2FAB" w14:textId="674036D0" w:rsidR="001C1991" w:rsidRDefault="001C1991" w:rsidP="001C6741">
      <w:r>
        <w:t>Pakeista Vilnelės vaga</w:t>
      </w:r>
    </w:p>
    <w:p w14:paraId="21DACD62" w14:textId="77777777" w:rsidR="001841D1" w:rsidRDefault="001841D1" w:rsidP="001C6741"/>
    <w:p w14:paraId="03B8462F" w14:textId="77777777" w:rsidR="00C776F1" w:rsidRDefault="00C776F1" w:rsidP="001C6741"/>
    <w:p w14:paraId="0E07AF9E" w14:textId="77777777" w:rsidR="00C776F1" w:rsidRDefault="00C776F1" w:rsidP="001C6741"/>
    <w:p w14:paraId="1EDEF67A" w14:textId="77777777" w:rsidR="001841D1" w:rsidRDefault="001841D1">
      <w:r>
        <w:br w:type="page"/>
      </w:r>
    </w:p>
    <w:p w14:paraId="5BA3B661" w14:textId="69A7E349" w:rsidR="005F4E2D" w:rsidRPr="00014826" w:rsidRDefault="001841D1" w:rsidP="001C1991">
      <w:pPr>
        <w:jc w:val="center"/>
        <w:rPr>
          <w:b/>
          <w:bCs/>
        </w:rPr>
      </w:pPr>
      <w:r w:rsidRPr="00014826">
        <w:rPr>
          <w:b/>
          <w:bCs/>
        </w:rPr>
        <w:lastRenderedPageBreak/>
        <w:t>ĮSIVERTINIMAS</w:t>
      </w:r>
    </w:p>
    <w:p w14:paraId="134DE0AE" w14:textId="5CC348AA" w:rsidR="001C1991" w:rsidRDefault="001C1991" w:rsidP="004B7A80">
      <w:pPr>
        <w:jc w:val="both"/>
      </w:pPr>
      <w:r>
        <w:t xml:space="preserve">Užrašykite </w:t>
      </w:r>
      <w:r w:rsidR="00014826">
        <w:t xml:space="preserve">Bernardinų </w:t>
      </w:r>
      <w:r>
        <w:t>sode augančius 5</w:t>
      </w:r>
      <w:r w:rsidR="00014826">
        <w:t>-6</w:t>
      </w:r>
      <w:r>
        <w:t xml:space="preserve"> augalus:</w:t>
      </w:r>
    </w:p>
    <w:p w14:paraId="058485C6" w14:textId="6D392060" w:rsidR="001C1991" w:rsidRDefault="001C1991" w:rsidP="004B7A80">
      <w:pPr>
        <w:jc w:val="both"/>
      </w:pPr>
      <w:r>
        <w:t>1.</w:t>
      </w:r>
    </w:p>
    <w:p w14:paraId="505D6866" w14:textId="484A4819" w:rsidR="001C1991" w:rsidRDefault="001C1991" w:rsidP="004B7A80">
      <w:pPr>
        <w:jc w:val="both"/>
      </w:pPr>
      <w:r>
        <w:t>2.</w:t>
      </w:r>
    </w:p>
    <w:p w14:paraId="3661E501" w14:textId="30510E59" w:rsidR="001C1991" w:rsidRDefault="001C1991" w:rsidP="004B7A80">
      <w:pPr>
        <w:jc w:val="both"/>
      </w:pPr>
      <w:r>
        <w:t>3.</w:t>
      </w:r>
    </w:p>
    <w:p w14:paraId="0F7A3A1E" w14:textId="27BB069C" w:rsidR="001C1991" w:rsidRDefault="001C1991" w:rsidP="004B7A80">
      <w:pPr>
        <w:jc w:val="both"/>
      </w:pPr>
      <w:r>
        <w:t>4.</w:t>
      </w:r>
    </w:p>
    <w:p w14:paraId="13964485" w14:textId="5C93AD7A" w:rsidR="001C1991" w:rsidRDefault="001C1991" w:rsidP="004B7A80">
      <w:pPr>
        <w:jc w:val="both"/>
      </w:pPr>
      <w:r>
        <w:t>5.</w:t>
      </w:r>
    </w:p>
    <w:p w14:paraId="3103084B" w14:textId="33C3805A" w:rsidR="00014826" w:rsidRDefault="00014826" w:rsidP="004B7A80">
      <w:pPr>
        <w:jc w:val="both"/>
      </w:pPr>
      <w:r>
        <w:t>6.</w:t>
      </w:r>
    </w:p>
    <w:p w14:paraId="00BE58C2" w14:textId="77777777" w:rsidR="001C1991" w:rsidRDefault="001C1991" w:rsidP="004B7A80">
      <w:pPr>
        <w:jc w:val="both"/>
      </w:pPr>
    </w:p>
    <w:p w14:paraId="16C50357" w14:textId="4AC78EEE" w:rsidR="001C1991" w:rsidRDefault="00014826" w:rsidP="004B7A80">
      <w:pPr>
        <w:jc w:val="both"/>
      </w:pPr>
      <w:r>
        <w:t>3-4 b</w:t>
      </w:r>
      <w:r w:rsidR="001C1991">
        <w:t>esilankančius vandens paukščius</w:t>
      </w:r>
      <w:r>
        <w:t>:</w:t>
      </w:r>
    </w:p>
    <w:p w14:paraId="5D9E8B20" w14:textId="559DB2AE" w:rsidR="001C1991" w:rsidRDefault="001C1991" w:rsidP="004B7A80">
      <w:pPr>
        <w:jc w:val="both"/>
      </w:pPr>
      <w:r>
        <w:t>1.</w:t>
      </w:r>
    </w:p>
    <w:p w14:paraId="35F158FC" w14:textId="30BE6314" w:rsidR="001C1991" w:rsidRDefault="001C1991" w:rsidP="004B7A80">
      <w:pPr>
        <w:jc w:val="both"/>
      </w:pPr>
      <w:r>
        <w:t>2.</w:t>
      </w:r>
    </w:p>
    <w:p w14:paraId="77FAF740" w14:textId="105532C9" w:rsidR="001C1991" w:rsidRDefault="001C1991" w:rsidP="004B7A80">
      <w:pPr>
        <w:jc w:val="both"/>
      </w:pPr>
      <w:r>
        <w:t>3.</w:t>
      </w:r>
    </w:p>
    <w:p w14:paraId="5279A55A" w14:textId="08821C2B" w:rsidR="00014826" w:rsidRDefault="00014826" w:rsidP="004B7A80">
      <w:pPr>
        <w:jc w:val="both"/>
      </w:pPr>
      <w:r>
        <w:t>4.</w:t>
      </w:r>
    </w:p>
    <w:p w14:paraId="5F62BADF" w14:textId="77777777" w:rsidR="001C1991" w:rsidRDefault="001C1991" w:rsidP="004B7A80">
      <w:pPr>
        <w:jc w:val="both"/>
      </w:pPr>
    </w:p>
    <w:p w14:paraId="3B0942D5" w14:textId="4F58A67F" w:rsidR="001841D1" w:rsidRDefault="001C1991" w:rsidP="004B7A80">
      <w:pPr>
        <w:jc w:val="both"/>
      </w:pPr>
      <w:r>
        <w:t>Palyginę natūralią ir dirbtinę ekosistemą nurodytkite 2-3 skirtumus.</w:t>
      </w:r>
    </w:p>
    <w:p w14:paraId="69FDB640" w14:textId="1CEA9BDB" w:rsidR="00014826" w:rsidRDefault="00014826" w:rsidP="004B7A80">
      <w:pPr>
        <w:jc w:val="both"/>
      </w:pPr>
      <w:r>
        <w:t>1.</w:t>
      </w:r>
    </w:p>
    <w:p w14:paraId="4A628A28" w14:textId="5A5ADF26" w:rsidR="00014826" w:rsidRDefault="00014826" w:rsidP="004B7A80">
      <w:pPr>
        <w:jc w:val="both"/>
      </w:pPr>
      <w:r>
        <w:t>2.</w:t>
      </w:r>
    </w:p>
    <w:p w14:paraId="1B3DD915" w14:textId="3D379A35" w:rsidR="00014826" w:rsidRDefault="00014826" w:rsidP="004B7A80">
      <w:pPr>
        <w:jc w:val="both"/>
      </w:pPr>
      <w:r>
        <w:t>3.</w:t>
      </w:r>
    </w:p>
    <w:p w14:paraId="7809DE3F" w14:textId="77777777" w:rsidR="0091243B" w:rsidRDefault="0091243B" w:rsidP="001C6741"/>
    <w:p w14:paraId="3222E381" w14:textId="3BC840C5" w:rsidR="001C6741" w:rsidRPr="00463584" w:rsidRDefault="00463584" w:rsidP="00014826">
      <w:pPr>
        <w:jc w:val="center"/>
        <w:rPr>
          <w:b/>
          <w:bCs/>
          <w:sz w:val="28"/>
          <w:szCs w:val="28"/>
        </w:rPr>
      </w:pPr>
      <w:r w:rsidRPr="00463584">
        <w:rPr>
          <w:b/>
          <w:bCs/>
          <w:sz w:val="28"/>
          <w:szCs w:val="28"/>
        </w:rPr>
        <w:t>REFLEKSIJA</w:t>
      </w:r>
    </w:p>
    <w:p w14:paraId="02A601E8" w14:textId="3550D112" w:rsidR="00014826" w:rsidRDefault="00014826" w:rsidP="00014826">
      <w:pPr>
        <w:tabs>
          <w:tab w:val="left" w:pos="6300"/>
        </w:tabs>
      </w:pPr>
      <w:r>
        <w:tab/>
      </w:r>
    </w:p>
    <w:p w14:paraId="52903506" w14:textId="0AE272EB" w:rsidR="00014826" w:rsidRDefault="00014826" w:rsidP="00014826">
      <w:pPr>
        <w:tabs>
          <w:tab w:val="left" w:pos="6300"/>
        </w:tabs>
      </w:pPr>
      <w:r>
        <w:t>Kūrybinė užduotis „Mano svajonių sodas“</w:t>
      </w:r>
      <w:r w:rsidR="00463584">
        <w:t>.</w:t>
      </w:r>
    </w:p>
    <w:p w14:paraId="5EA8ED20" w14:textId="5BE02041" w:rsidR="00463584" w:rsidRDefault="00463584" w:rsidP="00014826">
      <w:pPr>
        <w:tabs>
          <w:tab w:val="left" w:pos="6300"/>
        </w:tabs>
      </w:pPr>
      <w:r>
        <w:t>Mokiniai grupėse kuria savo svajonių sodą.</w:t>
      </w:r>
    </w:p>
    <w:p w14:paraId="49BA5E29" w14:textId="2C9C37D7" w:rsidR="00014826" w:rsidRDefault="00014826" w:rsidP="00014826">
      <w:pPr>
        <w:tabs>
          <w:tab w:val="left" w:pos="6300"/>
        </w:tabs>
      </w:pPr>
      <w:r>
        <w:t>Darbo kriterijai:</w:t>
      </w:r>
    </w:p>
    <w:p w14:paraId="5DD0C53D" w14:textId="15DF2507" w:rsidR="00014826" w:rsidRDefault="00014826" w:rsidP="00014826">
      <w:pPr>
        <w:pStyle w:val="ListParagraph"/>
        <w:numPr>
          <w:ilvl w:val="0"/>
          <w:numId w:val="10"/>
        </w:numPr>
        <w:tabs>
          <w:tab w:val="left" w:pos="6300"/>
        </w:tabs>
      </w:pPr>
      <w:r>
        <w:t>Darbo estetika.</w:t>
      </w:r>
    </w:p>
    <w:p w14:paraId="434F70BA" w14:textId="01985AB4" w:rsidR="00014826" w:rsidRDefault="00014826" w:rsidP="00014826">
      <w:pPr>
        <w:pStyle w:val="ListParagraph"/>
        <w:numPr>
          <w:ilvl w:val="0"/>
          <w:numId w:val="10"/>
        </w:numPr>
        <w:tabs>
          <w:tab w:val="left" w:pos="6300"/>
        </w:tabs>
      </w:pPr>
      <w:r>
        <w:t>Sukurtų simbolių/legendų aiškinimas.</w:t>
      </w:r>
    </w:p>
    <w:p w14:paraId="3F1EA614" w14:textId="74581507" w:rsidR="00014826" w:rsidRDefault="00014826" w:rsidP="00014826">
      <w:pPr>
        <w:pStyle w:val="ListParagraph"/>
        <w:numPr>
          <w:ilvl w:val="0"/>
          <w:numId w:val="10"/>
        </w:numPr>
        <w:tabs>
          <w:tab w:val="left" w:pos="6300"/>
        </w:tabs>
      </w:pPr>
      <w:r>
        <w:t>Bent 6 objektų vaizdavimas</w:t>
      </w:r>
    </w:p>
    <w:p w14:paraId="0E84D111" w14:textId="77777777" w:rsidR="00014826" w:rsidRDefault="00014826" w:rsidP="00014826">
      <w:pPr>
        <w:pStyle w:val="ListParagraph"/>
        <w:tabs>
          <w:tab w:val="left" w:pos="6300"/>
        </w:tabs>
      </w:pPr>
    </w:p>
    <w:p w14:paraId="4D124167" w14:textId="77777777" w:rsidR="001C6741" w:rsidRDefault="001C6741" w:rsidP="001C6741"/>
    <w:p w14:paraId="3121E231" w14:textId="77777777" w:rsidR="00827A60" w:rsidRDefault="00827A60" w:rsidP="00827A60"/>
    <w:sectPr w:rsidR="00827A60" w:rsidSect="00583347">
      <w:type w:val="continuous"/>
      <w:pgSz w:w="11906" w:h="16838"/>
      <w:pgMar w:top="1701" w:right="567" w:bottom="42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9292F"/>
    <w:multiLevelType w:val="hybridMultilevel"/>
    <w:tmpl w:val="B0067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D09FF"/>
    <w:multiLevelType w:val="hybridMultilevel"/>
    <w:tmpl w:val="29CE0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91C11"/>
    <w:multiLevelType w:val="hybridMultilevel"/>
    <w:tmpl w:val="C6BCD01A"/>
    <w:lvl w:ilvl="0" w:tplc="703AF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43A52"/>
    <w:multiLevelType w:val="hybridMultilevel"/>
    <w:tmpl w:val="8F3212E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B0C8E"/>
    <w:multiLevelType w:val="hybridMultilevel"/>
    <w:tmpl w:val="9B2A0378"/>
    <w:lvl w:ilvl="0" w:tplc="04270011">
      <w:start w:val="1"/>
      <w:numFmt w:val="decimal"/>
      <w:lvlText w:val="%1)"/>
      <w:lvlJc w:val="left"/>
      <w:pPr>
        <w:ind w:left="1800" w:hanging="360"/>
      </w:p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955337B"/>
    <w:multiLevelType w:val="hybridMultilevel"/>
    <w:tmpl w:val="A5ECE100"/>
    <w:lvl w:ilvl="0" w:tplc="6AAA73C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544112D"/>
    <w:multiLevelType w:val="hybridMultilevel"/>
    <w:tmpl w:val="A0B24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A7990"/>
    <w:multiLevelType w:val="hybridMultilevel"/>
    <w:tmpl w:val="7C5A2D58"/>
    <w:lvl w:ilvl="0" w:tplc="FFD8C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42068"/>
    <w:multiLevelType w:val="hybridMultilevel"/>
    <w:tmpl w:val="0308BD6C"/>
    <w:lvl w:ilvl="0" w:tplc="18BC40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B7467F8"/>
    <w:multiLevelType w:val="hybridMultilevel"/>
    <w:tmpl w:val="A79CBFF4"/>
    <w:lvl w:ilvl="0" w:tplc="38523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6011928">
    <w:abstractNumId w:val="3"/>
  </w:num>
  <w:num w:numId="2" w16cid:durableId="1184857550">
    <w:abstractNumId w:val="9"/>
  </w:num>
  <w:num w:numId="3" w16cid:durableId="1564634704">
    <w:abstractNumId w:val="4"/>
  </w:num>
  <w:num w:numId="4" w16cid:durableId="1031764142">
    <w:abstractNumId w:val="8"/>
  </w:num>
  <w:num w:numId="5" w16cid:durableId="1575317902">
    <w:abstractNumId w:val="5"/>
  </w:num>
  <w:num w:numId="6" w16cid:durableId="1821459293">
    <w:abstractNumId w:val="7"/>
  </w:num>
  <w:num w:numId="7" w16cid:durableId="1753770208">
    <w:abstractNumId w:val="2"/>
  </w:num>
  <w:num w:numId="8" w16cid:durableId="2018994958">
    <w:abstractNumId w:val="6"/>
  </w:num>
  <w:num w:numId="9" w16cid:durableId="355271816">
    <w:abstractNumId w:val="1"/>
  </w:num>
  <w:num w:numId="10" w16cid:durableId="16968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6C"/>
    <w:rsid w:val="00014826"/>
    <w:rsid w:val="00032E09"/>
    <w:rsid w:val="00096D42"/>
    <w:rsid w:val="00097070"/>
    <w:rsid w:val="000D6C09"/>
    <w:rsid w:val="001841D1"/>
    <w:rsid w:val="0019026C"/>
    <w:rsid w:val="001C1991"/>
    <w:rsid w:val="001C6741"/>
    <w:rsid w:val="002D5D20"/>
    <w:rsid w:val="00306ED4"/>
    <w:rsid w:val="00463584"/>
    <w:rsid w:val="004B7A80"/>
    <w:rsid w:val="00583347"/>
    <w:rsid w:val="005F4E2D"/>
    <w:rsid w:val="00736338"/>
    <w:rsid w:val="00827A60"/>
    <w:rsid w:val="0091243B"/>
    <w:rsid w:val="00921EA9"/>
    <w:rsid w:val="00923ECD"/>
    <w:rsid w:val="00BD4EE2"/>
    <w:rsid w:val="00C66BD2"/>
    <w:rsid w:val="00C776F1"/>
    <w:rsid w:val="00CD091A"/>
    <w:rsid w:val="00D21348"/>
    <w:rsid w:val="00D71DDE"/>
    <w:rsid w:val="00DB33AF"/>
    <w:rsid w:val="00E0629A"/>
    <w:rsid w:val="00E272EE"/>
    <w:rsid w:val="00E562D5"/>
    <w:rsid w:val="00F1307C"/>
    <w:rsid w:val="00FC323D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450F"/>
  <w15:chartTrackingRefBased/>
  <w15:docId w15:val="{C4CDE235-F775-4A7B-8FAA-3A2D41CF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2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2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2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2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2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2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2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2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2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2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2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2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2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2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2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26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66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923E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48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http://www.vilniausparkai.lt/bernardinu-sodas/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3859</Words>
  <Characters>2201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 Riauba</dc:creator>
  <cp:keywords/>
  <dc:description/>
  <cp:lastModifiedBy>Ignas Riauba</cp:lastModifiedBy>
  <cp:revision>2</cp:revision>
  <dcterms:created xsi:type="dcterms:W3CDTF">2024-12-07T08:33:00Z</dcterms:created>
  <dcterms:modified xsi:type="dcterms:W3CDTF">2024-12-07T08:33:00Z</dcterms:modified>
</cp:coreProperties>
</file>